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13" w:rsidRPr="00775313" w:rsidRDefault="00775313" w:rsidP="00775313">
      <w:pPr>
        <w:ind w:left="-180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77531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справка:</w:t>
      </w:r>
    </w:p>
    <w:p w:rsidR="00775313" w:rsidRPr="00775313" w:rsidRDefault="00775313" w:rsidP="00775313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31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Повседневная жизнь обычного гражданина таит множество опасностей. Обеспечение безопасности себя и своих детей становится все актуальнее. Решение этой проблемы только одно – с раннего дошкольного возраста научить детей поступать в соответствии с нормами безопасности. Ведь, научившись бережно относиться к своей жизни, они будут воспринимать чужую, как безусловную ценность.</w:t>
      </w:r>
    </w:p>
    <w:p w:rsidR="00775313" w:rsidRPr="00775313" w:rsidRDefault="00775313" w:rsidP="00775313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31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Именно в дошкольном возрасте закладывается фундамент жизненных ориентировок в окружающем, и все, что ребенок усвоит в детском саду, прочно останется у него навсегда. Поэтому учить детей дорожной грамоте следует с раннего детства.</w:t>
      </w:r>
    </w:p>
    <w:p w:rsidR="00775313" w:rsidRPr="00775313" w:rsidRDefault="00775313" w:rsidP="00775313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31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При обучении детей Правилам дорожного движения должна существовать следующая система:</w:t>
      </w:r>
    </w:p>
    <w:p w:rsidR="00775313" w:rsidRPr="00775313" w:rsidRDefault="00775313" w:rsidP="00775313">
      <w:pPr>
        <w:spacing w:after="0" w:line="253" w:lineRule="atLeast"/>
        <w:ind w:left="135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313">
        <w:rPr>
          <w:rFonts w:ascii="Times New Roman" w:eastAsia="Times New Roman" w:hAnsi="Times New Roman" w:cs="Times New Roman"/>
          <w:color w:val="00B050"/>
          <w:sz w:val="28"/>
          <w:szCs w:val="28"/>
        </w:rPr>
        <w:t>Ø </w:t>
      </w:r>
      <w:r w:rsidRPr="00775313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Младший возраст: дети учатся различать грузовые и легковые автомобили; у них формируется умение определять красный, желтый и зеленый цвета.</w:t>
      </w:r>
    </w:p>
    <w:p w:rsidR="00775313" w:rsidRPr="00775313" w:rsidRDefault="00775313" w:rsidP="00775313">
      <w:pPr>
        <w:spacing w:after="0" w:line="253" w:lineRule="atLeast"/>
        <w:ind w:left="135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313">
        <w:rPr>
          <w:rFonts w:ascii="Times New Roman" w:eastAsia="Times New Roman" w:hAnsi="Times New Roman" w:cs="Times New Roman"/>
          <w:color w:val="00B050"/>
          <w:sz w:val="28"/>
          <w:szCs w:val="28"/>
        </w:rPr>
        <w:t>Ø </w:t>
      </w:r>
      <w:r w:rsidRPr="0077531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возраст: дети знакомятся с улицей, дорогой, тротуаром.</w:t>
      </w:r>
    </w:p>
    <w:p w:rsidR="009047DE" w:rsidRDefault="00775313" w:rsidP="009047DE">
      <w:pPr>
        <w:spacing w:line="253" w:lineRule="atLeast"/>
        <w:ind w:left="135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313">
        <w:rPr>
          <w:rFonts w:ascii="Times New Roman" w:eastAsia="Times New Roman" w:hAnsi="Times New Roman" w:cs="Times New Roman"/>
          <w:color w:val="00B050"/>
          <w:sz w:val="28"/>
          <w:szCs w:val="28"/>
        </w:rPr>
        <w:t>Ø </w:t>
      </w:r>
      <w:r w:rsidRPr="00775313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возраст: дети знакомятся со светофором, его назначением, дорожными знаками, узнают о работе регулировщика, знакомятся с сотрудниками ГИБДД.</w:t>
      </w:r>
    </w:p>
    <w:p w:rsidR="009047DE" w:rsidRPr="00775313" w:rsidRDefault="009047DE" w:rsidP="009047DE">
      <w:pPr>
        <w:spacing w:line="253" w:lineRule="atLeast"/>
        <w:ind w:left="135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3071"/>
        <w:gridCol w:w="101"/>
        <w:gridCol w:w="58"/>
        <w:gridCol w:w="87"/>
        <w:gridCol w:w="3017"/>
        <w:gridCol w:w="505"/>
        <w:gridCol w:w="2783"/>
        <w:gridCol w:w="101"/>
      </w:tblGrid>
      <w:tr w:rsidR="00775313" w:rsidRPr="00775313" w:rsidTr="009047DE">
        <w:trPr>
          <w:trHeight w:val="375"/>
          <w:tblCellSpacing w:w="0" w:type="dxa"/>
        </w:trPr>
        <w:tc>
          <w:tcPr>
            <w:tcW w:w="433" w:type="dxa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D092061" wp14:editId="122C1896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101600</wp:posOffset>
                  </wp:positionV>
                  <wp:extent cx="1358900" cy="1238250"/>
                  <wp:effectExtent l="0" t="0" r="0" b="0"/>
                  <wp:wrapNone/>
                  <wp:docPr id="14" name="Рисунок 14" descr="Скругленная прямоугольная выноска: «Социали-зац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Скругленная прямоугольная выноска: «Социали-зац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" w:type="dxa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" w:type="dxa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dxa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  <w:hideMark/>
          </w:tcPr>
          <w:p w:rsidR="00775313" w:rsidRPr="00775313" w:rsidRDefault="009047DE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0B7E2F9" wp14:editId="698B31F0">
                  <wp:simplePos x="0" y="0"/>
                  <wp:positionH relativeFrom="column">
                    <wp:posOffset>1729740</wp:posOffset>
                  </wp:positionH>
                  <wp:positionV relativeFrom="paragraph">
                    <wp:posOffset>108585</wp:posOffset>
                  </wp:positionV>
                  <wp:extent cx="1152525" cy="1124585"/>
                  <wp:effectExtent l="0" t="0" r="9525" b="0"/>
                  <wp:wrapNone/>
                  <wp:docPr id="12" name="Рисунок 12" descr="Скругленная прямоугольная выноска: «Комму-никац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Скругленная прямоугольная выноска: «Комму-никац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53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C07A8F8" wp14:editId="6CE9F155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76200</wp:posOffset>
                  </wp:positionV>
                  <wp:extent cx="1134110" cy="1189990"/>
                  <wp:effectExtent l="0" t="0" r="8890" b="0"/>
                  <wp:wrapNone/>
                  <wp:docPr id="13" name="Рисунок 13" descr="Скругленная прямоугольная выноска: «Познание»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Скругленная прямоугольная выноска: «Познание»&#10;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5" w:type="dxa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" w:type="dxa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313" w:rsidRPr="00775313" w:rsidTr="00775313">
        <w:trPr>
          <w:trHeight w:val="2910"/>
          <w:tblCellSpacing w:w="0" w:type="dxa"/>
        </w:trPr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5DC2F68" wp14:editId="4B13876A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1044575</wp:posOffset>
                  </wp:positionV>
                  <wp:extent cx="1427480" cy="1018540"/>
                  <wp:effectExtent l="0" t="0" r="1270" b="0"/>
                  <wp:wrapNone/>
                  <wp:docPr id="11" name="Рисунок 11" descr="Скругленная прямоугольная выноска: «Художествен-ное творчество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Скругленная прямоугольная выноска: «Художествен-ное творчество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8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jc w:val="center"/>
              <w:rPr>
                <w:rFonts w:ascii="Impact" w:eastAsia="Times New Roman" w:hAnsi="Impact" w:cs="Times New Roman"/>
                <w:sz w:val="52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775313" w:rsidRPr="00775313" w:rsidRDefault="00775313" w:rsidP="00775313">
            <w:pPr>
              <w:spacing w:after="0" w:line="240" w:lineRule="auto"/>
              <w:jc w:val="center"/>
              <w:rPr>
                <w:rFonts w:ascii="Impact" w:eastAsia="Times New Roman" w:hAnsi="Impact" w:cs="Times New Roman"/>
                <w:sz w:val="52"/>
                <w:szCs w:val="24"/>
              </w:rPr>
            </w:pPr>
          </w:p>
          <w:p w:rsidR="00775313" w:rsidRPr="00775313" w:rsidRDefault="00775313" w:rsidP="00775313">
            <w:pPr>
              <w:jc w:val="center"/>
              <w:rPr>
                <w:rFonts w:ascii="Impact" w:eastAsia="Times New Roman" w:hAnsi="Impact" w:cs="Times New Roman"/>
                <w:sz w:val="52"/>
                <w:szCs w:val="24"/>
              </w:rPr>
            </w:pPr>
          </w:p>
          <w:p w:rsidR="00775313" w:rsidRPr="00775313" w:rsidRDefault="00775313" w:rsidP="00775313">
            <w:pPr>
              <w:jc w:val="center"/>
              <w:rPr>
                <w:rFonts w:ascii="Impact" w:eastAsia="Times New Roman" w:hAnsi="Impact" w:cs="Times New Roman"/>
                <w:color w:val="FF0000"/>
                <w:sz w:val="52"/>
                <w:szCs w:val="24"/>
              </w:rPr>
            </w:pPr>
            <w:r w:rsidRPr="00775313">
              <w:rPr>
                <w:rFonts w:ascii="Impact" w:eastAsia="Times New Roman" w:hAnsi="Impact" w:cs="Times New Roman"/>
                <w:color w:val="FF0000"/>
                <w:sz w:val="52"/>
                <w:szCs w:val="24"/>
              </w:rPr>
              <w:t>«Красный,</w:t>
            </w:r>
          </w:p>
          <w:p w:rsidR="00775313" w:rsidRPr="00775313" w:rsidRDefault="00775313" w:rsidP="00775313">
            <w:pPr>
              <w:jc w:val="center"/>
              <w:rPr>
                <w:rFonts w:ascii="Impact" w:eastAsia="Times New Roman" w:hAnsi="Impact" w:cs="Times New Roman"/>
                <w:color w:val="FFC000"/>
                <w:sz w:val="52"/>
                <w:szCs w:val="24"/>
              </w:rPr>
            </w:pPr>
            <w:r w:rsidRPr="00775313">
              <w:rPr>
                <w:rFonts w:ascii="Impact" w:eastAsia="Times New Roman" w:hAnsi="Impact" w:cs="Times New Roman"/>
                <w:color w:val="FFC000"/>
                <w:sz w:val="52"/>
                <w:szCs w:val="24"/>
              </w:rPr>
              <w:t>Желтый,</w:t>
            </w:r>
          </w:p>
          <w:p w:rsidR="00775313" w:rsidRPr="00775313" w:rsidRDefault="00775313" w:rsidP="00775313">
            <w:pPr>
              <w:jc w:val="center"/>
              <w:rPr>
                <w:rFonts w:ascii="Impact" w:eastAsia="Times New Roman" w:hAnsi="Impact" w:cs="Times New Roman"/>
                <w:sz w:val="52"/>
                <w:szCs w:val="24"/>
              </w:rPr>
            </w:pPr>
            <w:r w:rsidRPr="00775313">
              <w:rPr>
                <w:rFonts w:ascii="Impact" w:eastAsia="Times New Roman" w:hAnsi="Impact" w:cs="Times New Roman"/>
                <w:color w:val="00B050"/>
                <w:sz w:val="52"/>
                <w:szCs w:val="24"/>
              </w:rPr>
              <w:t>Зеленый»</w:t>
            </w: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73ED728" wp14:editId="50D0F7B7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846455</wp:posOffset>
                  </wp:positionV>
                  <wp:extent cx="1350010" cy="2514600"/>
                  <wp:effectExtent l="0" t="0" r="2540" b="0"/>
                  <wp:wrapNone/>
                  <wp:docPr id="10" name="Рисунок 10" descr="http://ds-kolobok.ucoz.ru/CR/ppdd/image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ds-kolobok.ucoz.ru/CR/ppdd/image011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31" t="-3502" b="1"/>
                          <a:stretch/>
                        </pic:blipFill>
                        <pic:spPr bwMode="auto">
                          <a:xfrm>
                            <a:off x="0" y="0"/>
                            <a:ext cx="135001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313" w:rsidRPr="00775313" w:rsidTr="00775313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313" w:rsidRPr="00775313" w:rsidTr="0077531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9047DE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313">
              <w:drawing>
                <wp:anchor distT="0" distB="0" distL="114300" distR="114300" simplePos="0" relativeHeight="251664384" behindDoc="0" locked="0" layoutInCell="1" allowOverlap="1" wp14:anchorId="7BBC0DAE" wp14:editId="7865C31E">
                  <wp:simplePos x="0" y="0"/>
                  <wp:positionH relativeFrom="column">
                    <wp:posOffset>863600</wp:posOffset>
                  </wp:positionH>
                  <wp:positionV relativeFrom="paragraph">
                    <wp:posOffset>782320</wp:posOffset>
                  </wp:positionV>
                  <wp:extent cx="1424305" cy="1649095"/>
                  <wp:effectExtent l="0" t="0" r="4445" b="8255"/>
                  <wp:wrapNone/>
                  <wp:docPr id="16" name="Рисунок 16" descr="Скругленная прямоугольная выноска: «Музык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Скругленная прямоугольная выноска: «Музык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64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5313" w:rsidRPr="00775313">
              <w:drawing>
                <wp:anchor distT="0" distB="0" distL="114300" distR="114300" simplePos="0" relativeHeight="251663360" behindDoc="0" locked="0" layoutInCell="1" allowOverlap="1" wp14:anchorId="72FB604A" wp14:editId="30A9E39B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317500</wp:posOffset>
                  </wp:positionV>
                  <wp:extent cx="1600200" cy="1170940"/>
                  <wp:effectExtent l="0" t="0" r="0" b="0"/>
                  <wp:wrapNone/>
                  <wp:docPr id="15" name="Рисунок 15" descr="Скругленная прямоугольная выноска: «Чтение худо-жественной литературы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Скругленная прямоугольная выноска: «Чтение худо-жественной литературы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5313" w:rsidRPr="00775313" w:rsidTr="00775313">
        <w:trPr>
          <w:trHeight w:val="720"/>
          <w:tblCellSpacing w:w="0" w:type="dxa"/>
        </w:trPr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313">
              <w:drawing>
                <wp:anchor distT="0" distB="0" distL="114300" distR="114300" simplePos="0" relativeHeight="251666432" behindDoc="0" locked="0" layoutInCell="1" allowOverlap="1" wp14:anchorId="008D7A5E" wp14:editId="4E9C1F72">
                  <wp:simplePos x="0" y="0"/>
                  <wp:positionH relativeFrom="column">
                    <wp:posOffset>1502410</wp:posOffset>
                  </wp:positionH>
                  <wp:positionV relativeFrom="paragraph">
                    <wp:posOffset>143510</wp:posOffset>
                  </wp:positionV>
                  <wp:extent cx="1533525" cy="1390650"/>
                  <wp:effectExtent l="0" t="0" r="9525" b="0"/>
                  <wp:wrapNone/>
                  <wp:docPr id="18" name="Рисунок 18" descr="Скругленная прямоугольная выноска: «Здоровье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Скругленная прямоугольная выноска: «Здоровье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5313">
              <w:drawing>
                <wp:anchor distT="0" distB="0" distL="114300" distR="114300" simplePos="0" relativeHeight="251665408" behindDoc="0" locked="0" layoutInCell="1" allowOverlap="1" wp14:anchorId="566F3434" wp14:editId="03328164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-200660</wp:posOffset>
                  </wp:positionV>
                  <wp:extent cx="1276350" cy="1750060"/>
                  <wp:effectExtent l="0" t="0" r="0" b="2540"/>
                  <wp:wrapNone/>
                  <wp:docPr id="17" name="Рисунок 17" descr="Скругленная прямоугольная выноска: «Труд»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Скругленная прямоугольная выноска: «Труд»&#10;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75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5313" w:rsidRPr="00775313" w:rsidRDefault="00775313" w:rsidP="0077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90AF6" w:rsidRDefault="00A90AF6"/>
    <w:p w:rsidR="00A90AF6" w:rsidRDefault="00A90AF6"/>
    <w:p w:rsidR="00A90AF6" w:rsidRDefault="00A90AF6">
      <w:bookmarkStart w:id="0" w:name="_GoBack"/>
      <w:bookmarkEnd w:id="0"/>
    </w:p>
    <w:p w:rsidR="002352ED" w:rsidRDefault="009047DE"/>
    <w:sectPr w:rsidR="002352ED" w:rsidSect="009047DE">
      <w:pgSz w:w="11906" w:h="16838"/>
      <w:pgMar w:top="719" w:right="850" w:bottom="719" w:left="900" w:header="708" w:footer="708" w:gutter="0"/>
      <w:pgBorders w:offsetFrom="page">
        <w:top w:val="thinThickMediumGap" w:sz="24" w:space="24" w:color="C0504D" w:themeColor="accent2"/>
        <w:left w:val="thinThickMediumGap" w:sz="24" w:space="24" w:color="C0504D" w:themeColor="accent2"/>
        <w:bottom w:val="thickThinMediumGap" w:sz="24" w:space="24" w:color="C0504D" w:themeColor="accent2"/>
        <w:right w:val="thickThinMedium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B8"/>
    <w:rsid w:val="000B3FA4"/>
    <w:rsid w:val="003C679D"/>
    <w:rsid w:val="00646721"/>
    <w:rsid w:val="00775313"/>
    <w:rsid w:val="007D3D86"/>
    <w:rsid w:val="008946DD"/>
    <w:rsid w:val="009047DE"/>
    <w:rsid w:val="009742B8"/>
    <w:rsid w:val="009748F8"/>
    <w:rsid w:val="00A443CC"/>
    <w:rsid w:val="00A65D68"/>
    <w:rsid w:val="00A90AF6"/>
    <w:rsid w:val="00AC4B68"/>
    <w:rsid w:val="00C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2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753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2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75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46C787-C982-4982-8644-0A3854B2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2017-12-11T11:21:00Z</cp:lastPrinted>
  <dcterms:created xsi:type="dcterms:W3CDTF">2017-12-11T10:07:00Z</dcterms:created>
  <dcterms:modified xsi:type="dcterms:W3CDTF">2017-12-11T11:22:00Z</dcterms:modified>
</cp:coreProperties>
</file>