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4EF" w:rsidRDefault="007C04EF" w:rsidP="00E22719">
      <w:pPr>
        <w:spacing w:after="0"/>
        <w:jc w:val="center"/>
        <w:rPr>
          <w:rFonts w:ascii="Times New Roman" w:hAnsi="Times New Roman" w:cs="Times New Roman"/>
          <w:sz w:val="32"/>
        </w:rPr>
      </w:pPr>
    </w:p>
    <w:p w:rsidR="00E22719" w:rsidRPr="00E22719" w:rsidRDefault="00E22719" w:rsidP="007C04EF">
      <w:pPr>
        <w:spacing w:after="0"/>
        <w:jc w:val="center"/>
        <w:rPr>
          <w:rFonts w:ascii="Times New Roman" w:hAnsi="Times New Roman" w:cs="Times New Roman"/>
          <w:sz w:val="32"/>
        </w:rPr>
      </w:pPr>
      <w:r>
        <w:rPr>
          <w:rFonts w:ascii="Times New Roman" w:hAnsi="Times New Roman" w:cs="Times New Roman"/>
          <w:sz w:val="32"/>
        </w:rPr>
        <w:t>МКДОУ «</w:t>
      </w:r>
      <w:r w:rsidR="007C04EF">
        <w:rPr>
          <w:rFonts w:ascii="Times New Roman" w:hAnsi="Times New Roman" w:cs="Times New Roman"/>
          <w:sz w:val="32"/>
        </w:rPr>
        <w:t>Детский сад №2 с. С</w:t>
      </w:r>
      <w:r>
        <w:rPr>
          <w:rFonts w:ascii="Times New Roman" w:hAnsi="Times New Roman" w:cs="Times New Roman"/>
          <w:sz w:val="32"/>
        </w:rPr>
        <w:t>ергокала»</w:t>
      </w:r>
    </w:p>
    <w:p w:rsidR="00E22719" w:rsidRDefault="00E22719" w:rsidP="00E22719">
      <w:pPr>
        <w:spacing w:after="0"/>
        <w:jc w:val="center"/>
        <w:rPr>
          <w:rFonts w:ascii="Times New Roman" w:hAnsi="Times New Roman" w:cs="Times New Roman"/>
          <w:sz w:val="52"/>
        </w:rPr>
      </w:pPr>
    </w:p>
    <w:p w:rsidR="00E22719" w:rsidRDefault="00E22719" w:rsidP="007C04EF">
      <w:pPr>
        <w:spacing w:after="0"/>
        <w:jc w:val="center"/>
        <w:rPr>
          <w:rFonts w:ascii="Times New Roman" w:hAnsi="Times New Roman" w:cs="Times New Roman"/>
          <w:sz w:val="52"/>
        </w:rPr>
      </w:pPr>
    </w:p>
    <w:p w:rsidR="00E22719" w:rsidRPr="007C04EF" w:rsidRDefault="00E22719" w:rsidP="00E22719">
      <w:pPr>
        <w:spacing w:after="0"/>
        <w:jc w:val="center"/>
        <w:rPr>
          <w:rFonts w:ascii="Times New Roman" w:hAnsi="Times New Roman" w:cs="Times New Roman"/>
          <w:color w:val="C00000"/>
          <w:sz w:val="96"/>
        </w:rPr>
      </w:pPr>
      <w:r w:rsidRPr="007C04EF">
        <w:rPr>
          <w:rFonts w:ascii="Times New Roman" w:hAnsi="Times New Roman" w:cs="Times New Roman"/>
          <w:color w:val="C00000"/>
          <w:sz w:val="96"/>
        </w:rPr>
        <w:t>Картотека</w:t>
      </w:r>
    </w:p>
    <w:p w:rsidR="00E22719" w:rsidRPr="007C04EF" w:rsidRDefault="00E22719" w:rsidP="00E22719">
      <w:pPr>
        <w:spacing w:after="0"/>
        <w:jc w:val="center"/>
        <w:rPr>
          <w:rFonts w:ascii="Times New Roman" w:hAnsi="Times New Roman" w:cs="Times New Roman"/>
          <w:b/>
          <w:color w:val="002060"/>
          <w:sz w:val="48"/>
        </w:rPr>
      </w:pPr>
      <w:r w:rsidRPr="007C04EF">
        <w:rPr>
          <w:rFonts w:ascii="Times New Roman" w:hAnsi="Times New Roman" w:cs="Times New Roman"/>
          <w:b/>
          <w:color w:val="002060"/>
          <w:sz w:val="48"/>
        </w:rPr>
        <w:t>познавательно–исследовательской деятельности детей</w:t>
      </w:r>
    </w:p>
    <w:p w:rsidR="00E22719" w:rsidRPr="007C04EF" w:rsidRDefault="00E22719" w:rsidP="00E22719">
      <w:pPr>
        <w:spacing w:after="0"/>
        <w:jc w:val="center"/>
        <w:rPr>
          <w:rFonts w:ascii="Times New Roman" w:hAnsi="Times New Roman" w:cs="Times New Roman"/>
          <w:i/>
          <w:sz w:val="36"/>
        </w:rPr>
      </w:pPr>
      <w:r w:rsidRPr="007C04EF">
        <w:rPr>
          <w:rFonts w:ascii="Times New Roman" w:hAnsi="Times New Roman" w:cs="Times New Roman"/>
          <w:i/>
          <w:sz w:val="36"/>
        </w:rPr>
        <w:t>(старшая группа)</w:t>
      </w:r>
    </w:p>
    <w:p w:rsidR="00E22719" w:rsidRDefault="007C04EF" w:rsidP="00E22719">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0288" behindDoc="1" locked="0" layoutInCell="1" allowOverlap="1" wp14:anchorId="722C90E2" wp14:editId="32BF1009">
            <wp:simplePos x="0" y="0"/>
            <wp:positionH relativeFrom="column">
              <wp:posOffset>-118110</wp:posOffset>
            </wp:positionH>
            <wp:positionV relativeFrom="paragraph">
              <wp:posOffset>181610</wp:posOffset>
            </wp:positionV>
            <wp:extent cx="5672276" cy="4682490"/>
            <wp:effectExtent l="0" t="0" r="508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4685259"/>
                    </a:xfrm>
                    <a:prstGeom prst="rect">
                      <a:avLst/>
                    </a:prstGeom>
                    <a:noFill/>
                  </pic:spPr>
                </pic:pic>
              </a:graphicData>
            </a:graphic>
            <wp14:sizeRelH relativeFrom="page">
              <wp14:pctWidth>0</wp14:pctWidth>
            </wp14:sizeRelH>
            <wp14:sizeRelV relativeFrom="page">
              <wp14:pctHeight>0</wp14:pctHeight>
            </wp14:sizeRelV>
          </wp:anchor>
        </w:drawing>
      </w:r>
      <w:r w:rsidR="00E22719" w:rsidRPr="00E22719">
        <w:rPr>
          <w:rFonts w:ascii="Times New Roman" w:hAnsi="Times New Roman" w:cs="Times New Roman"/>
          <w:sz w:val="28"/>
        </w:rPr>
        <w:t xml:space="preserve">                                           </w:t>
      </w:r>
    </w:p>
    <w:p w:rsidR="00E22719" w:rsidRDefault="00E22719" w:rsidP="00E22719">
      <w:pPr>
        <w:jc w:val="cente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Default="00E22719" w:rsidP="007C04EF">
      <w:pPr>
        <w:rPr>
          <w:rFonts w:ascii="Times New Roman" w:hAnsi="Times New Roman" w:cs="Times New Roman"/>
          <w:sz w:val="28"/>
        </w:rPr>
      </w:pPr>
    </w:p>
    <w:p w:rsidR="007C04EF" w:rsidRDefault="007C04EF" w:rsidP="007C04EF">
      <w:pPr>
        <w:rPr>
          <w:rFonts w:ascii="Times New Roman" w:hAnsi="Times New Roman" w:cs="Times New Roman"/>
          <w:sz w:val="28"/>
        </w:rPr>
      </w:pPr>
    </w:p>
    <w:p w:rsidR="007C04EF" w:rsidRDefault="007C04EF" w:rsidP="007C04EF">
      <w:pPr>
        <w:rPr>
          <w:rFonts w:ascii="Times New Roman" w:hAnsi="Times New Roman" w:cs="Times New Roman"/>
          <w:sz w:val="28"/>
        </w:rPr>
      </w:pPr>
    </w:p>
    <w:p w:rsidR="007C04EF" w:rsidRDefault="007C04EF" w:rsidP="007C04EF">
      <w:pPr>
        <w:rPr>
          <w:rFonts w:ascii="Times New Roman" w:hAnsi="Times New Roman" w:cs="Times New Roman"/>
          <w:sz w:val="28"/>
        </w:rPr>
      </w:pPr>
    </w:p>
    <w:p w:rsidR="007C04EF" w:rsidRDefault="007C04EF" w:rsidP="007C04EF">
      <w:pPr>
        <w:rPr>
          <w:rFonts w:ascii="Times New Roman" w:hAnsi="Times New Roman" w:cs="Times New Roman"/>
          <w:sz w:val="28"/>
        </w:rPr>
      </w:pPr>
    </w:p>
    <w:p w:rsidR="007C04EF" w:rsidRDefault="007C04EF" w:rsidP="007C04EF">
      <w:pPr>
        <w:rPr>
          <w:rFonts w:ascii="Times New Roman" w:hAnsi="Times New Roman" w:cs="Times New Roman"/>
          <w:sz w:val="28"/>
        </w:rPr>
      </w:pPr>
    </w:p>
    <w:p w:rsidR="00E22719" w:rsidRDefault="00E22719" w:rsidP="00E22719">
      <w:pPr>
        <w:jc w:val="center"/>
        <w:rPr>
          <w:rFonts w:ascii="Times New Roman" w:hAnsi="Times New Roman" w:cs="Times New Roman"/>
          <w:sz w:val="28"/>
        </w:rPr>
      </w:pP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lastRenderedPageBreak/>
        <w:t>Карточка-1</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 Летающие семена»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детей с ролью ветра в жизни растений.</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Дать детям по одному «летающему» семени и одному «не летающему». Предложить поднять руки как можно выше и одновременно выпустить оба семени из рук (например: фасоль и семена клена).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семена имеют различные приспособления для полета, ветер помогает семенам перемещаться.</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Карточка-2</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 xml:space="preserve"> «Потребность растений в воде»</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формировать представления детей о важности воды для жизни и роста растений. Учить детей делать выводы в ходе экспериментирования, делать логические умозаключения.</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Из букета выбрать один цветок, нужно оставить его без воды. Через некоторое время сравнить цветок, оставшийся без воды, и цветы в вазе с водой: чем они отличаются? Почему это произошло?</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вода необходима растениям, без нее они погибают.</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Карточка-3</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«Как вода поступает к листьям»</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на опыте показать, как вода двигается по растению.</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Срезанную ромашку помещают в воду, подкрашенную чернилами или краской. Через несколько дней разрезают стебель и видят, что он окрасился. Расщепляют стебель вдоль и проверяют, на какую высоту поднялась подкрашенная вода за время эксперимента. Чем дольше простоит растение в красителе, тем выше окрашенная вода поднимется.</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вода поднимается вверх по растению.</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Карточка-4</w:t>
      </w:r>
    </w:p>
    <w:p w:rsidR="00E22719" w:rsidRPr="00732291" w:rsidRDefault="00E22719" w:rsidP="00E22719">
      <w:pPr>
        <w:rPr>
          <w:rFonts w:ascii="Times New Roman" w:hAnsi="Times New Roman" w:cs="Times New Roman"/>
          <w:b/>
          <w:sz w:val="28"/>
        </w:rPr>
      </w:pPr>
      <w:r w:rsidRPr="00E22719">
        <w:rPr>
          <w:rFonts w:ascii="Times New Roman" w:hAnsi="Times New Roman" w:cs="Times New Roman"/>
          <w:b/>
          <w:sz w:val="28"/>
        </w:rPr>
        <w:t>«Солнце высушивает предметы»</w:t>
      </w:r>
      <w:r w:rsidR="00732291">
        <w:rPr>
          <w:rFonts w:ascii="Times New Roman" w:hAnsi="Times New Roman" w:cs="Times New Roman"/>
          <w:b/>
          <w:sz w:val="28"/>
        </w:rPr>
        <w:t xml:space="preserve">                                                                               </w:t>
      </w:r>
      <w:r w:rsidRPr="00E22719">
        <w:rPr>
          <w:rFonts w:ascii="Times New Roman" w:hAnsi="Times New Roman" w:cs="Times New Roman"/>
          <w:b/>
          <w:sz w:val="28"/>
        </w:rPr>
        <w:t>Цель</w:t>
      </w:r>
      <w:r w:rsidRPr="00E22719">
        <w:rPr>
          <w:rFonts w:ascii="Times New Roman" w:hAnsi="Times New Roman" w:cs="Times New Roman"/>
          <w:sz w:val="28"/>
        </w:rPr>
        <w:t>: наблюдать за способностью солнца нагревать предметы. Развивать любознательность, расширять  кругозор. Учить детей делать выводы.</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Повесить на солнечном участке выстиранное кукольное белье, понаблюдать, как за время прогулки оно высохнет. Потрогать кирпичи, из которых выстроено здание детского сада на солнечной стороне и теневой стороне.</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солнце нагревает предметы.</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Карточка-5</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«Передача солнечного зайчика»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показать на примере, как можно многократно отразить свет и изображение предмета. Развивать познавательную активность детей в процессе проведения опытов.</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Материал:</w:t>
      </w:r>
      <w:r w:rsidRPr="00E22719">
        <w:rPr>
          <w:rFonts w:ascii="Times New Roman" w:hAnsi="Times New Roman" w:cs="Times New Roman"/>
          <w:sz w:val="28"/>
        </w:rPr>
        <w:t xml:space="preserve"> зеркала.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В солнечный день дети рассматривают «солнечный зайчик». Как он получается? (Свет отражается от зеркала). Что произойдет, если в том месте на стене, куда попал «солнечный зайчик», поставить еще одно зеркало? (Он отразится еще раз)</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Карточка-6</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«Радуга»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с радугой как природным явлением. Воспитывать познавательный интерес к миру природы.</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Материал:</w:t>
      </w:r>
      <w:r w:rsidRPr="00E22719">
        <w:rPr>
          <w:rFonts w:ascii="Times New Roman" w:hAnsi="Times New Roman" w:cs="Times New Roman"/>
          <w:sz w:val="28"/>
        </w:rPr>
        <w:t xml:space="preserve"> таз с водой, зеркало.</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Видели ли вы когда-нибудь радугу после дождя? А хотите посмотреть на радугу прямо сейчас?</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Воспитатель ставит зеркало в воду под небольшим углом. Ловит зеркалом солнечные лучи и направляет их на стену. Поворачивает зеркало до тех пор, пока не появится радуга на стене. Вода выполняет роль призмы, разлагающей белый цвет на его составляющие. На, что похоже слово «радуга»?  Какая она? Покажите дугу руками. С земли радуга напоминает дугу, а с самолета она кажется кругом.</w:t>
      </w:r>
    </w:p>
    <w:p w:rsidR="00E22719" w:rsidRPr="00E22719" w:rsidRDefault="00E22719" w:rsidP="00732291">
      <w:pPr>
        <w:rPr>
          <w:rFonts w:ascii="Times New Roman" w:hAnsi="Times New Roman" w:cs="Times New Roman"/>
          <w:sz w:val="28"/>
        </w:rPr>
      </w:pPr>
      <w:r w:rsidRPr="00E22719">
        <w:rPr>
          <w:rFonts w:ascii="Times New Roman" w:hAnsi="Times New Roman" w:cs="Times New Roman"/>
          <w:sz w:val="28"/>
        </w:rPr>
        <w:t xml:space="preserve">                                                 Карточка-7</w:t>
      </w:r>
    </w:p>
    <w:p w:rsidR="00E22719" w:rsidRPr="00732291" w:rsidRDefault="00E22719" w:rsidP="00E22719">
      <w:pPr>
        <w:rPr>
          <w:rFonts w:ascii="Times New Roman" w:hAnsi="Times New Roman" w:cs="Times New Roman"/>
          <w:b/>
          <w:sz w:val="28"/>
        </w:rPr>
      </w:pPr>
      <w:r w:rsidRPr="00E22719">
        <w:rPr>
          <w:rFonts w:ascii="Times New Roman" w:hAnsi="Times New Roman" w:cs="Times New Roman"/>
          <w:b/>
          <w:sz w:val="28"/>
        </w:rPr>
        <w:t xml:space="preserve"> «Воздух невидим»</w:t>
      </w:r>
      <w:r w:rsidR="00732291">
        <w:rPr>
          <w:rFonts w:ascii="Times New Roman" w:hAnsi="Times New Roman" w:cs="Times New Roman"/>
          <w:b/>
          <w:sz w:val="28"/>
        </w:rPr>
        <w:t xml:space="preserve">                                                                                                             </w:t>
      </w: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со свойствами воздуха – не имеет определенной формы, распространяется во всех направлениях, не имеет собственного запаха. Развивать познавательный интерес детей в процессе экспериментирования, устанавливать причинно-следственную зависимость, делать выводы.</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воспитатель предлагает взять (последовательно) ароматизированные салфетки, корки апельсина, чеснок и почувствовать запахи, распространяющееся в помещении.</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воздух невидим, но он может передавать запахи на расстоянии.</w:t>
      </w:r>
    </w:p>
    <w:p w:rsid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Карточка-8</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sz w:val="28"/>
        </w:rPr>
        <w:t xml:space="preserve"> </w:t>
      </w:r>
      <w:r w:rsidRPr="00E22719">
        <w:rPr>
          <w:rFonts w:ascii="Times New Roman" w:hAnsi="Times New Roman" w:cs="Times New Roman"/>
          <w:b/>
          <w:sz w:val="28"/>
        </w:rPr>
        <w:t>«Движение воздуха»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показать, что можно почувствовать движение воздуха. Воспитывать интерес к экспериментальной деятельности, любовь к природе. Продолжать развивать логическое мышление, воображение.</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Предложить детям помахать рукой у лица. Каково ощущение? Подуть на руки. Что почувствовали?</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воздух не невидимка, его движение можно почувствовать, обмахивая лицо.</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Карточка-9</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sz w:val="28"/>
        </w:rPr>
        <w:t xml:space="preserve"> </w:t>
      </w:r>
      <w:r w:rsidRPr="00E22719">
        <w:rPr>
          <w:rFonts w:ascii="Times New Roman" w:hAnsi="Times New Roman" w:cs="Times New Roman"/>
          <w:b/>
          <w:sz w:val="28"/>
        </w:rPr>
        <w:t>«Буря»</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доказать, что ветер это движение воздуха. Развивать познавательную активность в процессе экспериментирования, расширять   знания о воздухе, активизировать   речь и обогащать   словарь детей (лаборатория, прозрачный, невидимый).</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Дети делают парусные кораблики. Опускают их в емкость с водой. Дети дуют на паруса, кораблики плывут. Большие корабли тоже движутся благодаря ветру.</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Вопросы:</w:t>
      </w:r>
      <w:r w:rsidRPr="00E22719">
        <w:rPr>
          <w:rFonts w:ascii="Times New Roman" w:hAnsi="Times New Roman" w:cs="Times New Roman"/>
          <w:sz w:val="28"/>
        </w:rPr>
        <w:t xml:space="preserve"> Что происходит с корабликом, если нет ветра? А если ветер очень сильный?</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Ветер – это движение воздуха.</w:t>
      </w:r>
    </w:p>
    <w:p w:rsid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Карточка-10</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 xml:space="preserve"> «Рассматривание песка через лупу»</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определение формы песчинок. Способствовать формированию у детей познавательного интереса, развивать наблюдательность, мыслительную деятельность. </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Материал:</w:t>
      </w:r>
      <w:r w:rsidRPr="00E22719">
        <w:rPr>
          <w:rFonts w:ascii="Times New Roman" w:hAnsi="Times New Roman" w:cs="Times New Roman"/>
          <w:sz w:val="28"/>
        </w:rPr>
        <w:t xml:space="preserve"> песок, черная бумага, лупа.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Из чего состоит песок?</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Из очень мелких зернышек – песчинок. Они круглые, полупрозрачные. В песке каждая песчинка лежит отдельно, не прилипает к другим песчинкам.</w:t>
      </w:r>
    </w:p>
    <w:p w:rsid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Карточка-11</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«Песчаный конус»</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со свойством песка – сыпучестью. Способствовать формированию у детей познавательного интереса, развивать наблюдательность, мыслительную деятельность. </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Взять горсть сухого песка и выпустить его струйкой так, чтобы он падал в одно место.</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Постепенно в месте падения песка образуется конус, растущий в высоту и занимающий все большую площадь у основания. Если долго сыпать песок в одном месте, то в другом, возникают сплывы; </w:t>
      </w:r>
      <w:r>
        <w:rPr>
          <w:rFonts w:ascii="Times New Roman" w:hAnsi="Times New Roman" w:cs="Times New Roman"/>
          <w:sz w:val="28"/>
        </w:rPr>
        <w:t xml:space="preserve"> </w:t>
      </w:r>
      <w:r w:rsidRPr="00E22719">
        <w:rPr>
          <w:rFonts w:ascii="Times New Roman" w:hAnsi="Times New Roman" w:cs="Times New Roman"/>
          <w:sz w:val="28"/>
        </w:rPr>
        <w:t>движение песка похоже на течение.</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песок – сыпучий материал.</w:t>
      </w:r>
    </w:p>
    <w:p w:rsidR="00E22719" w:rsidRDefault="00E22719" w:rsidP="007C04EF">
      <w:pPr>
        <w:rPr>
          <w:rFonts w:ascii="Times New Roman" w:hAnsi="Times New Roman" w:cs="Times New Roman"/>
          <w:sz w:val="28"/>
        </w:rPr>
      </w:pPr>
      <w:r w:rsidRPr="00E22719">
        <w:rPr>
          <w:rFonts w:ascii="Times New Roman" w:hAnsi="Times New Roman" w:cs="Times New Roman"/>
          <w:sz w:val="28"/>
        </w:rPr>
        <w:t xml:space="preserve">                     </w:t>
      </w:r>
      <w:r w:rsidR="007C04EF">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Карточка-12</w:t>
      </w:r>
    </w:p>
    <w:p w:rsidR="00E22719" w:rsidRPr="007C04EF" w:rsidRDefault="00E22719" w:rsidP="00E22719">
      <w:pPr>
        <w:rPr>
          <w:rFonts w:ascii="Times New Roman" w:hAnsi="Times New Roman" w:cs="Times New Roman"/>
          <w:b/>
          <w:sz w:val="28"/>
        </w:rPr>
      </w:pPr>
      <w:r w:rsidRPr="00E22719">
        <w:rPr>
          <w:rFonts w:ascii="Times New Roman" w:hAnsi="Times New Roman" w:cs="Times New Roman"/>
          <w:b/>
          <w:sz w:val="28"/>
        </w:rPr>
        <w:t>«Свойства мокрого песка»</w:t>
      </w:r>
      <w:r w:rsidR="007C04EF">
        <w:rPr>
          <w:rFonts w:ascii="Times New Roman" w:hAnsi="Times New Roman" w:cs="Times New Roman"/>
          <w:b/>
          <w:sz w:val="28"/>
        </w:rPr>
        <w:t xml:space="preserve">                                                                                               </w:t>
      </w: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со свойствами песка. Способствовать формированию у детей познавательного интереса, развивать наблюдательность, мыслительную деятельность. </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Материал:</w:t>
      </w:r>
      <w:r w:rsidRPr="00E22719">
        <w:rPr>
          <w:rFonts w:ascii="Times New Roman" w:hAnsi="Times New Roman" w:cs="Times New Roman"/>
          <w:sz w:val="28"/>
        </w:rPr>
        <w:t xml:space="preserve"> песок, формочки.</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Засыпать сухой песок в формочку и перевернуть, что получится? Просыпать песок струйкой на ладонь. Затем песок намочить и проделать те же операции.</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мокрый песок может принимать любую форму, пока не высохнет. Когда песок намокает, воздух между песчинками исчезает, и они слипаются.</w:t>
      </w:r>
    </w:p>
    <w:p w:rsid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Карточка-13</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«Состояние почвы в зависимости от температуры»</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выявить зависимость состояния почвы от погодных условий. Способствовать формированию у детей познавательного интереса, развивать наблюдательность, мыслительную деятельность. </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В солнечный день предложить детям рассмотреть землю, потрогать ее руками: теплая (ее нагрело солнце), сухая (рассыпается в руках), светло-коричневая. Воспитатель поливает землю из лейки, предлагает опять потрогать ее, рассмотреть (земля потемнела, стала мокрой, липкой, склеивается в комочки, от холодной воды почва стала холоднее)</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изменения погодных условий приводит к изменению состояния почвы.</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Карточка-14</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«Вода и снег»</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закрепить знания о различных состояниях воды. Способствовать формированию у детей познавательного интереса, развивать наблюдательность, мыслительную деятельность. </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Внести в группу снег и лед – что быстрее растает?</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sz w:val="28"/>
        </w:rPr>
        <w:t>В одно ведерко поместить рыхлый снег, во второе – утрамбованный, в третье – лед.</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рыхлый снег растает первым, затем – утрамбованный, лед растает последним.</w:t>
      </w:r>
    </w:p>
    <w:p w:rsidR="00732291" w:rsidRDefault="00E22719" w:rsidP="00E22719">
      <w:pPr>
        <w:rPr>
          <w:rFonts w:ascii="Times New Roman" w:hAnsi="Times New Roman" w:cs="Times New Roman"/>
          <w:sz w:val="28"/>
        </w:rPr>
      </w:pPr>
      <w:r w:rsidRPr="00E22719">
        <w:rPr>
          <w:rFonts w:ascii="Times New Roman" w:hAnsi="Times New Roman" w:cs="Times New Roman"/>
          <w:sz w:val="28"/>
        </w:rPr>
        <w:t xml:space="preserve">                                                   Карточка-15</w:t>
      </w:r>
      <w:r w:rsidR="00732291">
        <w:rPr>
          <w:rFonts w:ascii="Times New Roman" w:hAnsi="Times New Roman" w:cs="Times New Roman"/>
          <w:sz w:val="28"/>
        </w:rPr>
        <w:t xml:space="preserve">                                                                         </w:t>
      </w:r>
      <w:r w:rsidRPr="00E22719">
        <w:rPr>
          <w:rFonts w:ascii="Times New Roman" w:hAnsi="Times New Roman" w:cs="Times New Roman"/>
          <w:b/>
          <w:sz w:val="28"/>
        </w:rPr>
        <w:t>«Таяние снега»</w:t>
      </w:r>
      <w:r>
        <w:rPr>
          <w:rFonts w:ascii="Times New Roman" w:hAnsi="Times New Roman" w:cs="Times New Roman"/>
          <w:b/>
          <w:sz w:val="28"/>
        </w:rPr>
        <w:t xml:space="preserve">  </w:t>
      </w:r>
      <w:r w:rsidR="00732291">
        <w:rPr>
          <w:rFonts w:ascii="Times New Roman" w:hAnsi="Times New Roman" w:cs="Times New Roman"/>
          <w:b/>
          <w:sz w:val="28"/>
        </w:rPr>
        <w:t xml:space="preserve">                                                                                                               </w:t>
      </w: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детей со свойствами снега. </w:t>
      </w:r>
    </w:p>
    <w:p w:rsidR="00E22719" w:rsidRPr="00732291" w:rsidRDefault="00E22719" w:rsidP="00E22719">
      <w:pPr>
        <w:rPr>
          <w:rFonts w:ascii="Times New Roman" w:hAnsi="Times New Roman" w:cs="Times New Roman"/>
          <w:sz w:val="28"/>
        </w:rPr>
      </w:pPr>
      <w:r w:rsidRPr="00E22719">
        <w:rPr>
          <w:rFonts w:ascii="Times New Roman" w:hAnsi="Times New Roman" w:cs="Times New Roman"/>
          <w:sz w:val="28"/>
        </w:rPr>
        <w:t>Воспитывать интерес к</w:t>
      </w:r>
      <w:r>
        <w:rPr>
          <w:rFonts w:ascii="Times New Roman" w:hAnsi="Times New Roman" w:cs="Times New Roman"/>
          <w:sz w:val="28"/>
        </w:rPr>
        <w:t xml:space="preserve"> </w:t>
      </w:r>
      <w:r w:rsidRPr="00E22719">
        <w:rPr>
          <w:rFonts w:ascii="Times New Roman" w:hAnsi="Times New Roman" w:cs="Times New Roman"/>
          <w:sz w:val="28"/>
        </w:rPr>
        <w:t xml:space="preserve">экспериментальной деятельности, любовь к природе. Продолжать развивать </w:t>
      </w:r>
      <w:r w:rsidR="00732291">
        <w:rPr>
          <w:rFonts w:ascii="Times New Roman" w:hAnsi="Times New Roman" w:cs="Times New Roman"/>
          <w:sz w:val="28"/>
        </w:rPr>
        <w:t xml:space="preserve"> </w:t>
      </w:r>
      <w:r w:rsidRPr="00E22719">
        <w:rPr>
          <w:rFonts w:ascii="Times New Roman" w:hAnsi="Times New Roman" w:cs="Times New Roman"/>
          <w:sz w:val="28"/>
        </w:rPr>
        <w:t>логическое мышление, воображение.</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Набрать на прогулке вместе с детьми снег в стеклянную баночку. Принести в группу и поставить в теплое место. Снег растает, образуется вода. Обратить внимание детей на то, что вода грязная.</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снег под действием температуры тает, превращаясь в воду.</w:t>
      </w:r>
    </w:p>
    <w:p w:rsidR="00E22719" w:rsidRDefault="00E22719" w:rsidP="00E22719">
      <w:pPr>
        <w:rPr>
          <w:rFonts w:ascii="Times New Roman" w:hAnsi="Times New Roman" w:cs="Times New Roman"/>
          <w:b/>
          <w:sz w:val="28"/>
        </w:rPr>
      </w:pPr>
      <w:r w:rsidRPr="00E22719">
        <w:rPr>
          <w:rFonts w:ascii="Times New Roman" w:hAnsi="Times New Roman" w:cs="Times New Roman"/>
          <w:b/>
          <w:sz w:val="28"/>
        </w:rPr>
        <w:t xml:space="preserve">                                                     </w:t>
      </w:r>
    </w:p>
    <w:p w:rsidR="00E22719" w:rsidRPr="007C04EF" w:rsidRDefault="00E22719" w:rsidP="00E22719">
      <w:pPr>
        <w:jc w:val="center"/>
        <w:rPr>
          <w:rFonts w:ascii="Times New Roman" w:hAnsi="Times New Roman" w:cs="Times New Roman"/>
          <w:sz w:val="28"/>
        </w:rPr>
      </w:pPr>
      <w:r w:rsidRPr="007C04EF">
        <w:rPr>
          <w:rFonts w:ascii="Times New Roman" w:hAnsi="Times New Roman" w:cs="Times New Roman"/>
          <w:sz w:val="28"/>
        </w:rPr>
        <w:t>Карточка-16</w:t>
      </w:r>
    </w:p>
    <w:p w:rsidR="00C60796" w:rsidRPr="00C60796" w:rsidRDefault="00E22719" w:rsidP="00C60796">
      <w:pPr>
        <w:rPr>
          <w:rFonts w:ascii="Times New Roman" w:hAnsi="Times New Roman" w:cs="Times New Roman"/>
          <w:b/>
          <w:sz w:val="28"/>
        </w:rPr>
      </w:pPr>
      <w:r w:rsidRPr="00E22719">
        <w:rPr>
          <w:rFonts w:ascii="Times New Roman" w:hAnsi="Times New Roman" w:cs="Times New Roman"/>
          <w:sz w:val="28"/>
        </w:rPr>
        <w:t xml:space="preserve">       </w:t>
      </w:r>
      <w:r w:rsidR="00C60796">
        <w:rPr>
          <w:rFonts w:ascii="Times New Roman" w:hAnsi="Times New Roman" w:cs="Times New Roman"/>
          <w:b/>
          <w:sz w:val="28"/>
        </w:rPr>
        <w:t>«Снег и его свойства»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Программные задачи: Формировать представление о снеге, о его, свойствах, о том, что снег, лёд – это замёрзшая вода.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b/>
          <w:sz w:val="28"/>
        </w:rPr>
        <w:t>Оборудование:</w:t>
      </w:r>
      <w:r w:rsidRPr="00C60796">
        <w:rPr>
          <w:rFonts w:ascii="Times New Roman" w:hAnsi="Times New Roman" w:cs="Times New Roman"/>
          <w:sz w:val="28"/>
        </w:rPr>
        <w:t xml:space="preserve"> стаканчики с тёплой и холодной водой, снег, кусочки льда.</w:t>
      </w:r>
    </w:p>
    <w:p w:rsidR="00C60796" w:rsidRPr="00C60796" w:rsidRDefault="00C60796" w:rsidP="00C60796">
      <w:pPr>
        <w:rPr>
          <w:rFonts w:ascii="Times New Roman" w:hAnsi="Times New Roman" w:cs="Times New Roman"/>
          <w:b/>
          <w:sz w:val="28"/>
        </w:rPr>
      </w:pPr>
      <w:r w:rsidRPr="00C60796">
        <w:rPr>
          <w:rFonts w:ascii="Times New Roman" w:hAnsi="Times New Roman" w:cs="Times New Roman"/>
          <w:b/>
          <w:sz w:val="28"/>
        </w:rPr>
        <w:t>Тонет ли снег?</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Положить комочек снега в стаканчик с водой комнатной температуры.</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В какой воде снег растает быстрее?</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Дети опускают комочек снега в стаканчики с холодной и тёплой водой и наблюдают, что происходит.</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Дети сравнивают комочек снега и кусочек льда по цвету, твёрдости, хрупкости, плавучести, прозрачности.</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Дети сравнивают кусочек льда и снега: рассматривают, сжимают в руке, трогают, выясняют холодные ли они. Видно ли что – нибудь через льдинку? А через комочек снега? Чем отличается лёд от снега? (Лёд хрупкий, твёрдый, прозрачный и бесцветный.) А чем похож? (И после таяния льда и пос</w:t>
      </w:r>
      <w:r>
        <w:rPr>
          <w:rFonts w:ascii="Times New Roman" w:hAnsi="Times New Roman" w:cs="Times New Roman"/>
          <w:sz w:val="28"/>
        </w:rPr>
        <w:t>ле таяния снега остаётся вода.)</w:t>
      </w:r>
    </w:p>
    <w:p w:rsidR="00C60796" w:rsidRDefault="00C60796" w:rsidP="00C60796">
      <w:pPr>
        <w:rPr>
          <w:rFonts w:ascii="Times New Roman" w:hAnsi="Times New Roman" w:cs="Times New Roman"/>
          <w:sz w:val="28"/>
        </w:rPr>
      </w:pPr>
      <w:r w:rsidRPr="00C60796">
        <w:rPr>
          <w:rFonts w:ascii="Times New Roman" w:hAnsi="Times New Roman" w:cs="Times New Roman"/>
          <w:b/>
          <w:sz w:val="28"/>
        </w:rPr>
        <w:t>Вывод:</w:t>
      </w:r>
      <w:r w:rsidRPr="00C60796">
        <w:rPr>
          <w:rFonts w:ascii="Times New Roman" w:hAnsi="Times New Roman" w:cs="Times New Roman"/>
          <w:sz w:val="28"/>
        </w:rPr>
        <w:t xml:space="preserve"> Снег и лёд это тоже вода, только замёрзшая.</w:t>
      </w:r>
      <w:r w:rsidR="00E22719" w:rsidRPr="00E22719">
        <w:rPr>
          <w:rFonts w:ascii="Times New Roman" w:hAnsi="Times New Roman" w:cs="Times New Roman"/>
          <w:sz w:val="28"/>
        </w:rPr>
        <w:t xml:space="preserve">                                        </w:t>
      </w:r>
    </w:p>
    <w:p w:rsidR="00732291" w:rsidRDefault="00732291" w:rsidP="00732291">
      <w:pPr>
        <w:jc w:val="center"/>
        <w:rPr>
          <w:rFonts w:ascii="Times New Roman" w:hAnsi="Times New Roman" w:cs="Times New Roman"/>
          <w:sz w:val="28"/>
        </w:rPr>
      </w:pPr>
    </w:p>
    <w:p w:rsidR="00E22719" w:rsidRPr="00E22719" w:rsidRDefault="00E22719" w:rsidP="00732291">
      <w:pPr>
        <w:jc w:val="center"/>
        <w:rPr>
          <w:rFonts w:ascii="Times New Roman" w:hAnsi="Times New Roman" w:cs="Times New Roman"/>
          <w:sz w:val="28"/>
        </w:rPr>
      </w:pPr>
      <w:r w:rsidRPr="00E22719">
        <w:rPr>
          <w:rFonts w:ascii="Times New Roman" w:hAnsi="Times New Roman" w:cs="Times New Roman"/>
          <w:sz w:val="28"/>
        </w:rPr>
        <w:t>Карточка-17</w:t>
      </w:r>
    </w:p>
    <w:p w:rsidR="00C60796" w:rsidRPr="00C60796" w:rsidRDefault="00E22719" w:rsidP="00C60796">
      <w:pPr>
        <w:rPr>
          <w:rFonts w:ascii="Times New Roman" w:hAnsi="Times New Roman" w:cs="Times New Roman"/>
          <w:b/>
          <w:sz w:val="28"/>
        </w:rPr>
      </w:pPr>
      <w:r w:rsidRPr="00C60796">
        <w:rPr>
          <w:rFonts w:ascii="Times New Roman" w:hAnsi="Times New Roman" w:cs="Times New Roman"/>
          <w:b/>
          <w:sz w:val="28"/>
        </w:rPr>
        <w:t xml:space="preserve">     </w:t>
      </w:r>
      <w:r w:rsidR="00C60796" w:rsidRPr="00C60796">
        <w:rPr>
          <w:rFonts w:ascii="Times New Roman" w:hAnsi="Times New Roman" w:cs="Times New Roman"/>
          <w:b/>
          <w:sz w:val="28"/>
        </w:rPr>
        <w:t>«Какой бывает вода?»</w:t>
      </w:r>
    </w:p>
    <w:p w:rsidR="00732291" w:rsidRDefault="00C60796" w:rsidP="00C60796">
      <w:pPr>
        <w:rPr>
          <w:rFonts w:ascii="Times New Roman" w:hAnsi="Times New Roman" w:cs="Times New Roman"/>
          <w:sz w:val="28"/>
        </w:rPr>
      </w:pPr>
      <w:r w:rsidRPr="00732291">
        <w:rPr>
          <w:rFonts w:ascii="Times New Roman" w:hAnsi="Times New Roman" w:cs="Times New Roman"/>
          <w:b/>
          <w:sz w:val="28"/>
        </w:rPr>
        <w:t>Программные задачи:</w:t>
      </w:r>
      <w:r w:rsidRPr="00C60796">
        <w:rPr>
          <w:rFonts w:ascii="Times New Roman" w:hAnsi="Times New Roman" w:cs="Times New Roman"/>
          <w:sz w:val="28"/>
        </w:rPr>
        <w:t xml:space="preserve"> Формировать представление о разнообразии </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состояний воды в окружающей среде, познакомить дете</w:t>
      </w:r>
      <w:r>
        <w:rPr>
          <w:rFonts w:ascii="Times New Roman" w:hAnsi="Times New Roman" w:cs="Times New Roman"/>
          <w:sz w:val="28"/>
        </w:rPr>
        <w:t>й с некоторыми свойствами воды.</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Оборудование: стаканчики, пресная и подсоленная вода, вода разной температуры, молоко, сок, чай, чайные ложечки, термос с горячей водой, зеркальце.</w:t>
      </w:r>
    </w:p>
    <w:p w:rsidR="00C60796" w:rsidRPr="00C60796" w:rsidRDefault="00C60796" w:rsidP="00C60796">
      <w:pPr>
        <w:rPr>
          <w:rFonts w:ascii="Times New Roman" w:hAnsi="Times New Roman" w:cs="Times New Roman"/>
          <w:b/>
          <w:sz w:val="28"/>
        </w:rPr>
      </w:pPr>
      <w:bookmarkStart w:id="0" w:name="_GoBack"/>
      <w:bookmarkEnd w:id="0"/>
      <w:r w:rsidRPr="00C60796">
        <w:rPr>
          <w:rFonts w:ascii="Times New Roman" w:hAnsi="Times New Roman" w:cs="Times New Roman"/>
          <w:b/>
          <w:sz w:val="28"/>
        </w:rPr>
        <w:t>«Вода прозрачная»</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Перед детьми стоят два стаканчика: один с водой, другой - с молоком. В оба стаканчика нужно опустить палочки или ложечки. В каком из стаканчиков они видны, а в каком – нет? Почему?</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b/>
          <w:sz w:val="28"/>
        </w:rPr>
        <w:t>Вывод:</w:t>
      </w:r>
      <w:r w:rsidRPr="00C60796">
        <w:rPr>
          <w:rFonts w:ascii="Times New Roman" w:hAnsi="Times New Roman" w:cs="Times New Roman"/>
          <w:sz w:val="28"/>
        </w:rPr>
        <w:t xml:space="preserve"> вода прозрачная, а молоко – нет.</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Воспитатель предлагает подумать. Что было бы. Если бы речная вода была непрозрачной? Могли бы рыбы и другие животные жить в таких реках?</w:t>
      </w:r>
    </w:p>
    <w:p w:rsidR="00C60796" w:rsidRPr="00C60796" w:rsidRDefault="00C60796" w:rsidP="00C60796">
      <w:pPr>
        <w:rPr>
          <w:rFonts w:ascii="Times New Roman" w:hAnsi="Times New Roman" w:cs="Times New Roman"/>
          <w:b/>
          <w:sz w:val="28"/>
        </w:rPr>
      </w:pPr>
      <w:r w:rsidRPr="00C60796">
        <w:rPr>
          <w:rFonts w:ascii="Times New Roman" w:hAnsi="Times New Roman" w:cs="Times New Roman"/>
          <w:b/>
          <w:sz w:val="28"/>
        </w:rPr>
        <w:t>«У воды нет вкуса»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Дети пробуют на вкус воду, молоко и сок.</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b/>
          <w:sz w:val="28"/>
        </w:rPr>
        <w:t>Вывод:</w:t>
      </w:r>
      <w:r w:rsidRPr="00C60796">
        <w:rPr>
          <w:rFonts w:ascii="Times New Roman" w:hAnsi="Times New Roman" w:cs="Times New Roman"/>
          <w:sz w:val="28"/>
        </w:rPr>
        <w:t xml:space="preserve"> у воды нет вкуса.</w:t>
      </w:r>
    </w:p>
    <w:p w:rsidR="00C60796" w:rsidRPr="00C60796" w:rsidRDefault="00C60796" w:rsidP="00C60796">
      <w:pPr>
        <w:rPr>
          <w:rFonts w:ascii="Times New Roman" w:hAnsi="Times New Roman" w:cs="Times New Roman"/>
          <w:b/>
          <w:sz w:val="28"/>
        </w:rPr>
      </w:pPr>
      <w:r w:rsidRPr="00C60796">
        <w:rPr>
          <w:rFonts w:ascii="Times New Roman" w:hAnsi="Times New Roman" w:cs="Times New Roman"/>
          <w:b/>
          <w:sz w:val="28"/>
        </w:rPr>
        <w:t>«У воды нет запаха»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Дети нюхают воду и выясняют, пахнет ли она.</w:t>
      </w:r>
    </w:p>
    <w:p w:rsidR="00C60796" w:rsidRDefault="00C60796" w:rsidP="00C60796">
      <w:pPr>
        <w:rPr>
          <w:rFonts w:ascii="Times New Roman" w:hAnsi="Times New Roman" w:cs="Times New Roman"/>
          <w:sz w:val="28"/>
        </w:rPr>
      </w:pPr>
      <w:r w:rsidRPr="00C60796">
        <w:rPr>
          <w:rFonts w:ascii="Times New Roman" w:hAnsi="Times New Roman" w:cs="Times New Roman"/>
          <w:b/>
          <w:sz w:val="28"/>
        </w:rPr>
        <w:t>Вывод</w:t>
      </w:r>
      <w:r>
        <w:rPr>
          <w:rFonts w:ascii="Times New Roman" w:hAnsi="Times New Roman" w:cs="Times New Roman"/>
          <w:sz w:val="28"/>
        </w:rPr>
        <w:t>: у воды нет запаха.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b/>
          <w:sz w:val="28"/>
        </w:rPr>
        <w:t>«Пар – это вода»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Воспитатель осторожно берёт термос. Открывает его и обращает внимание на пар. Чтобы доказать. Что пар –это вода, нужно подержать над паром зеркальце, на нём появятся капельки. Воспитатель убирает термос и даёт детям по очереди потрогать зеркальце. Чтобы убедить их, что пар – это вода.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b/>
          <w:sz w:val="28"/>
        </w:rPr>
        <w:t>Вывод:</w:t>
      </w:r>
      <w:r w:rsidRPr="00C60796">
        <w:rPr>
          <w:rFonts w:ascii="Times New Roman" w:hAnsi="Times New Roman" w:cs="Times New Roman"/>
          <w:sz w:val="28"/>
        </w:rPr>
        <w:t xml:space="preserve"> пар – это вода.</w:t>
      </w:r>
    </w:p>
    <w:p w:rsidR="00C60796" w:rsidRPr="00C60796" w:rsidRDefault="00C60796" w:rsidP="00C60796">
      <w:pPr>
        <w:rPr>
          <w:rFonts w:ascii="Times New Roman" w:hAnsi="Times New Roman" w:cs="Times New Roman"/>
          <w:b/>
          <w:sz w:val="28"/>
        </w:rPr>
      </w:pPr>
      <w:r w:rsidRPr="00C60796">
        <w:rPr>
          <w:rFonts w:ascii="Times New Roman" w:hAnsi="Times New Roman" w:cs="Times New Roman"/>
          <w:b/>
          <w:sz w:val="28"/>
        </w:rPr>
        <w:t>«Вода жидкая может течь»</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Дети получают по два стаканчика: один с водой, другой – пустой и аккуратно переливают воду из одного в другой. Воспитатель спрашивает. Что при этом происходит с водой? (Она льётся.) Почему вода может литься? (Потому что она жидкая.) Если бы вода не была жидкой, она не смогла бы течь в ручейках, реках, из крана.</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b/>
          <w:sz w:val="28"/>
        </w:rPr>
        <w:t>Вывод:</w:t>
      </w:r>
      <w:r w:rsidRPr="00C60796">
        <w:rPr>
          <w:rFonts w:ascii="Times New Roman" w:hAnsi="Times New Roman" w:cs="Times New Roman"/>
          <w:sz w:val="28"/>
        </w:rPr>
        <w:t xml:space="preserve"> вода жидкая, может течь.</w:t>
      </w:r>
    </w:p>
    <w:p w:rsidR="00C60796" w:rsidRPr="00C60796" w:rsidRDefault="00C60796" w:rsidP="00C60796">
      <w:pPr>
        <w:rPr>
          <w:rFonts w:ascii="Times New Roman" w:hAnsi="Times New Roman" w:cs="Times New Roman"/>
          <w:b/>
          <w:sz w:val="28"/>
        </w:rPr>
      </w:pPr>
      <w:r w:rsidRPr="00C60796">
        <w:rPr>
          <w:rFonts w:ascii="Times New Roman" w:hAnsi="Times New Roman" w:cs="Times New Roman"/>
          <w:b/>
          <w:sz w:val="28"/>
        </w:rPr>
        <w:t>«Вода бывает тёплой, холодной и горячей»</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Детям дают стаканчики с тёплой и холодной водой и водой комнатной температуры. Пальчиком они трогают воду и определяют, в каком стаканчике какая вода находится. Можно вместе с ними измерить температуру воды термометром.</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b/>
          <w:sz w:val="28"/>
        </w:rPr>
        <w:t>Вывод:</w:t>
      </w:r>
      <w:r w:rsidRPr="00C60796">
        <w:rPr>
          <w:rFonts w:ascii="Times New Roman" w:hAnsi="Times New Roman" w:cs="Times New Roman"/>
          <w:sz w:val="28"/>
        </w:rPr>
        <w:t xml:space="preserve"> вода бывает разной температуры: холодная, горячая, прохладная, тёплая.</w:t>
      </w:r>
    </w:p>
    <w:p w:rsidR="00C60796" w:rsidRPr="00C60796" w:rsidRDefault="00C60796" w:rsidP="00C60796">
      <w:pPr>
        <w:rPr>
          <w:rFonts w:ascii="Times New Roman" w:hAnsi="Times New Roman" w:cs="Times New Roman"/>
          <w:sz w:val="28"/>
        </w:rPr>
      </w:pPr>
      <w:r w:rsidRPr="00C60796">
        <w:rPr>
          <w:rFonts w:ascii="Times New Roman" w:hAnsi="Times New Roman" w:cs="Times New Roman"/>
          <w:sz w:val="28"/>
        </w:rPr>
        <w:t>Воспитатель подчёркивает, что в реках, озёрах и морях тоже бывает вода разной температуры: и тёплая и холодная. Одни рыбы, звери. Растения и улитки могут жить только в тёплой воде, а другие только в холодной. В холодных морях и реках живёт меньше животных.</w:t>
      </w:r>
    </w:p>
    <w:p w:rsidR="007C04EF" w:rsidRDefault="00E22719" w:rsidP="00C60796">
      <w:pPr>
        <w:rPr>
          <w:rFonts w:ascii="Times New Roman" w:hAnsi="Times New Roman" w:cs="Times New Roman"/>
          <w:sz w:val="28"/>
        </w:rPr>
      </w:pPr>
      <w:r w:rsidRPr="00E22719">
        <w:rPr>
          <w:rFonts w:ascii="Times New Roman" w:hAnsi="Times New Roman" w:cs="Times New Roman"/>
          <w:sz w:val="28"/>
        </w:rPr>
        <w:t xml:space="preserve">          </w:t>
      </w:r>
      <w:r w:rsidR="00C60796">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Карточка-18</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 xml:space="preserve"> «Прозрачность льда»</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со свойствами льда. Развивать любознательность, расширять  кругозор. Учить детей делать выводы в ходе экспериментирования, делать логические умозаключения.</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В прозрачную емкость положить мелкие предметы, залить водой и поставить на холод. Рассмотреть с детьми, как сквозь лед видны замерзшие предметы.</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предметы видны через лед потому, что он прозрачен.</w:t>
      </w:r>
    </w:p>
    <w:p w:rsidR="00C60796" w:rsidRDefault="00E22719" w:rsidP="00C60796">
      <w:pPr>
        <w:rPr>
          <w:rFonts w:ascii="Times New Roman" w:hAnsi="Times New Roman" w:cs="Times New Roman"/>
          <w:sz w:val="28"/>
        </w:rPr>
      </w:pPr>
      <w:r w:rsidRPr="00E22719">
        <w:rPr>
          <w:rFonts w:ascii="Times New Roman" w:hAnsi="Times New Roman" w:cs="Times New Roman"/>
          <w:sz w:val="28"/>
        </w:rPr>
        <w:t xml:space="preserve">               </w:t>
      </w:r>
      <w:r w:rsidR="00C60796">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Карточка-19</w:t>
      </w:r>
    </w:p>
    <w:p w:rsidR="00E22719" w:rsidRPr="00C60796" w:rsidRDefault="00E22719" w:rsidP="00E22719">
      <w:pPr>
        <w:rPr>
          <w:rFonts w:ascii="Times New Roman" w:hAnsi="Times New Roman" w:cs="Times New Roman"/>
          <w:b/>
          <w:sz w:val="28"/>
        </w:rPr>
      </w:pPr>
      <w:r w:rsidRPr="00E22719">
        <w:rPr>
          <w:rFonts w:ascii="Times New Roman" w:hAnsi="Times New Roman" w:cs="Times New Roman"/>
          <w:b/>
          <w:sz w:val="28"/>
        </w:rPr>
        <w:t>«Уличные тени»</w:t>
      </w:r>
      <w:r w:rsidR="00C60796">
        <w:rPr>
          <w:rFonts w:ascii="Times New Roman" w:hAnsi="Times New Roman" w:cs="Times New Roman"/>
          <w:b/>
          <w:sz w:val="28"/>
        </w:rPr>
        <w:t xml:space="preserve">                                                                                                               </w:t>
      </w:r>
      <w:r w:rsidRPr="00E22719">
        <w:rPr>
          <w:rFonts w:ascii="Times New Roman" w:hAnsi="Times New Roman" w:cs="Times New Roman"/>
          <w:b/>
          <w:sz w:val="28"/>
        </w:rPr>
        <w:t>Цель:</w:t>
      </w:r>
      <w:r w:rsidRPr="00E22719">
        <w:rPr>
          <w:rFonts w:ascii="Times New Roman" w:hAnsi="Times New Roman" w:cs="Times New Roman"/>
          <w:sz w:val="28"/>
        </w:rPr>
        <w:t xml:space="preserve"> показать детям, как образуется тень, ее зависимость от источника света и предмета, их взаиморасположение. Развитие познавательного интереса детей в процессе экспериментирования, установления причинно-следственных связей, умение делать вывод.</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Рассматривание теней от разных предметов. Когда появляется тень? (когда есть источник света). Что такое тень? Почему она образуется? (это темное пятно, она образуется тогда, когда световые лучи не могут пройти сквозь предмет, за этим предметом лучей света меньше, поэтому темнее)</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тень появляется при наличии света и предмета; очертание предмета и тени схожи; чем выше источник света, тем короче тень, чем прозрачней предмет, тем тень светлее.</w:t>
      </w:r>
    </w:p>
    <w:p w:rsidR="00E22719" w:rsidRPr="00E22719" w:rsidRDefault="00E22719" w:rsidP="00C60796">
      <w:pPr>
        <w:rPr>
          <w:rFonts w:ascii="Times New Roman" w:hAnsi="Times New Roman" w:cs="Times New Roman"/>
          <w:sz w:val="28"/>
        </w:rPr>
      </w:pPr>
      <w:r w:rsidRPr="00E22719">
        <w:rPr>
          <w:rFonts w:ascii="Times New Roman" w:hAnsi="Times New Roman" w:cs="Times New Roman"/>
          <w:sz w:val="28"/>
        </w:rPr>
        <w:t xml:space="preserve">                    </w:t>
      </w:r>
      <w:r w:rsidR="00C60796">
        <w:rPr>
          <w:rFonts w:ascii="Times New Roman" w:hAnsi="Times New Roman" w:cs="Times New Roman"/>
          <w:sz w:val="28"/>
        </w:rPr>
        <w:t xml:space="preserve">                             </w:t>
      </w:r>
      <w:r w:rsidRPr="00E22719">
        <w:rPr>
          <w:rFonts w:ascii="Times New Roman" w:hAnsi="Times New Roman" w:cs="Times New Roman"/>
          <w:sz w:val="28"/>
        </w:rPr>
        <w:t>Карточка-20</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 Измерение размеров изображения с помощью различных линз»</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познакомить с оптическим прибором – линзой; сформировать представления о свойстве линзы увеличивать изображения. Учить детей делать выводы в ходе экспериментирования, делать логические умозаключения.</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Материал:</w:t>
      </w:r>
      <w:r w:rsidRPr="00E22719">
        <w:rPr>
          <w:rFonts w:ascii="Times New Roman" w:hAnsi="Times New Roman" w:cs="Times New Roman"/>
          <w:sz w:val="28"/>
        </w:rPr>
        <w:t xml:space="preserve"> лупы, очки, различные предметы: перышки, травинки, веточки.</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рассматривание лупы, наблюдение за изменениями размеров предметов и изображений через лупу.</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Вывод:</w:t>
      </w:r>
      <w:r w:rsidRPr="00E22719">
        <w:rPr>
          <w:rFonts w:ascii="Times New Roman" w:hAnsi="Times New Roman" w:cs="Times New Roman"/>
          <w:sz w:val="28"/>
        </w:rPr>
        <w:t xml:space="preserve"> при рассмотрении предметов их размеры увеличиваются или уменьшаются в зависимости от того, какая используется линза.</w:t>
      </w:r>
    </w:p>
    <w:p w:rsidR="00E22719" w:rsidRDefault="00E22719" w:rsidP="00E22719">
      <w:pPr>
        <w:rPr>
          <w:rFonts w:ascii="Times New Roman" w:hAnsi="Times New Roman" w:cs="Times New Roman"/>
          <w:sz w:val="28"/>
        </w:rPr>
      </w:pPr>
      <w:r w:rsidRPr="00E22719">
        <w:rPr>
          <w:rFonts w:ascii="Times New Roman" w:hAnsi="Times New Roman" w:cs="Times New Roman"/>
          <w:sz w:val="28"/>
        </w:rPr>
        <w:t xml:space="preserve">                                                    </w:t>
      </w:r>
    </w:p>
    <w:p w:rsidR="00E22719" w:rsidRPr="00E22719" w:rsidRDefault="00E22719" w:rsidP="00E22719">
      <w:pPr>
        <w:jc w:val="center"/>
        <w:rPr>
          <w:rFonts w:ascii="Times New Roman" w:hAnsi="Times New Roman" w:cs="Times New Roman"/>
          <w:sz w:val="28"/>
        </w:rPr>
      </w:pPr>
      <w:r w:rsidRPr="00E22719">
        <w:rPr>
          <w:rFonts w:ascii="Times New Roman" w:hAnsi="Times New Roman" w:cs="Times New Roman"/>
          <w:sz w:val="28"/>
        </w:rPr>
        <w:t>Карточка- 21</w:t>
      </w:r>
    </w:p>
    <w:p w:rsidR="00E22719" w:rsidRPr="00E22719" w:rsidRDefault="00E22719" w:rsidP="00E22719">
      <w:pPr>
        <w:rPr>
          <w:rFonts w:ascii="Times New Roman" w:hAnsi="Times New Roman" w:cs="Times New Roman"/>
          <w:b/>
          <w:sz w:val="28"/>
        </w:rPr>
      </w:pPr>
      <w:r w:rsidRPr="00E22719">
        <w:rPr>
          <w:rFonts w:ascii="Times New Roman" w:hAnsi="Times New Roman" w:cs="Times New Roman"/>
          <w:b/>
          <w:sz w:val="28"/>
        </w:rPr>
        <w:t>«Веселые кораблики» (плавучесть предметов)</w:t>
      </w:r>
    </w:p>
    <w:p w:rsidR="00E22719" w:rsidRPr="00E22719" w:rsidRDefault="00E22719" w:rsidP="00E22719">
      <w:pPr>
        <w:rPr>
          <w:rFonts w:ascii="Times New Roman" w:hAnsi="Times New Roman" w:cs="Times New Roman"/>
          <w:sz w:val="28"/>
        </w:rPr>
      </w:pPr>
      <w:r w:rsidRPr="00E22719">
        <w:rPr>
          <w:rFonts w:ascii="Times New Roman" w:hAnsi="Times New Roman" w:cs="Times New Roman"/>
          <w:b/>
          <w:sz w:val="28"/>
        </w:rPr>
        <w:t>Цель:</w:t>
      </w:r>
      <w:r w:rsidRPr="00E22719">
        <w:rPr>
          <w:rFonts w:ascii="Times New Roman" w:hAnsi="Times New Roman" w:cs="Times New Roman"/>
          <w:sz w:val="28"/>
        </w:rPr>
        <w:t xml:space="preserve"> учить отмечать различные свойства предметов. Развивать познавательную активность детей в процессе проведения опытов.</w:t>
      </w:r>
    </w:p>
    <w:p w:rsidR="00C54A9C" w:rsidRPr="00E22719" w:rsidRDefault="00E22719" w:rsidP="00E22719">
      <w:pPr>
        <w:rPr>
          <w:rFonts w:ascii="Times New Roman" w:hAnsi="Times New Roman" w:cs="Times New Roman"/>
          <w:sz w:val="28"/>
        </w:rPr>
      </w:pPr>
      <w:r w:rsidRPr="00E22719">
        <w:rPr>
          <w:rFonts w:ascii="Times New Roman" w:hAnsi="Times New Roman" w:cs="Times New Roman"/>
          <w:b/>
          <w:sz w:val="28"/>
        </w:rPr>
        <w:t>Ход:</w:t>
      </w:r>
      <w:r w:rsidRPr="00E22719">
        <w:rPr>
          <w:rFonts w:ascii="Times New Roman" w:hAnsi="Times New Roman" w:cs="Times New Roman"/>
          <w:sz w:val="28"/>
        </w:rPr>
        <w:t xml:space="preserve"> Воспитатель вместе с детьми опускает в воду предметы, сделанные из разных материалов (деревянные брусочки, палочки, металлические  пластины, бумажные кораблики).  Понаблюдать, какие предметы тонут, а какие остаются на плаву.</w:t>
      </w:r>
      <w:r w:rsidR="00C60796">
        <w:rPr>
          <w:rFonts w:ascii="Times New Roman" w:hAnsi="Times New Roman" w:cs="Times New Roman"/>
          <w:sz w:val="28"/>
        </w:rPr>
        <w:t xml:space="preserve">                                                                                                       </w:t>
      </w:r>
      <w:r w:rsidRPr="00E22719">
        <w:rPr>
          <w:rFonts w:ascii="Times New Roman" w:hAnsi="Times New Roman" w:cs="Times New Roman"/>
          <w:b/>
          <w:sz w:val="28"/>
        </w:rPr>
        <w:t>Вывод:</w:t>
      </w:r>
      <w:r w:rsidRPr="00E22719">
        <w:rPr>
          <w:rFonts w:ascii="Times New Roman" w:hAnsi="Times New Roman" w:cs="Times New Roman"/>
          <w:sz w:val="28"/>
        </w:rPr>
        <w:t xml:space="preserve"> не все предметы плавают, все зависит от материала, из которого они сделаны.</w:t>
      </w:r>
    </w:p>
    <w:sectPr w:rsidR="00C54A9C" w:rsidRPr="00E22719" w:rsidSect="007C04EF">
      <w:footerReference w:type="default" r:id="rId9"/>
      <w:pgSz w:w="11906" w:h="16838"/>
      <w:pgMar w:top="1134" w:right="850" w:bottom="1134" w:left="1701" w:header="708" w:footer="708" w:gutter="0"/>
      <w:pgBorders w:offsetFrom="page">
        <w:top w:val="thinThickMediumGap" w:sz="48" w:space="24" w:color="4F81BD" w:themeColor="accent1"/>
        <w:left w:val="thinThickMediumGap" w:sz="48" w:space="24" w:color="4F81BD" w:themeColor="accent1"/>
        <w:bottom w:val="thickThinMediumGap" w:sz="48" w:space="24" w:color="4F81BD" w:themeColor="accent1"/>
        <w:right w:val="thickThinMediumGap" w:sz="48"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A2A" w:rsidRDefault="00F97A2A" w:rsidP="00732291">
      <w:pPr>
        <w:spacing w:after="0" w:line="240" w:lineRule="auto"/>
      </w:pPr>
      <w:r>
        <w:separator/>
      </w:r>
    </w:p>
  </w:endnote>
  <w:endnote w:type="continuationSeparator" w:id="0">
    <w:p w:rsidR="00F97A2A" w:rsidRDefault="00F97A2A" w:rsidP="00732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303656"/>
      <w:docPartObj>
        <w:docPartGallery w:val="Page Numbers (Bottom of Page)"/>
        <w:docPartUnique/>
      </w:docPartObj>
    </w:sdtPr>
    <w:sdtContent>
      <w:p w:rsidR="00732291" w:rsidRDefault="00732291">
        <w:pPr>
          <w:pStyle w:val="a7"/>
          <w:jc w:val="right"/>
        </w:pPr>
        <w:r>
          <w:fldChar w:fldCharType="begin"/>
        </w:r>
        <w:r>
          <w:instrText>PAGE   \* MERGEFORMAT</w:instrText>
        </w:r>
        <w:r>
          <w:fldChar w:fldCharType="separate"/>
        </w:r>
        <w:r w:rsidR="00F97A2A">
          <w:rPr>
            <w:noProof/>
          </w:rPr>
          <w:t>1</w:t>
        </w:r>
        <w:r>
          <w:fldChar w:fldCharType="end"/>
        </w:r>
      </w:p>
    </w:sdtContent>
  </w:sdt>
  <w:p w:rsidR="00732291" w:rsidRDefault="007322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A2A" w:rsidRDefault="00F97A2A" w:rsidP="00732291">
      <w:pPr>
        <w:spacing w:after="0" w:line="240" w:lineRule="auto"/>
      </w:pPr>
      <w:r>
        <w:separator/>
      </w:r>
    </w:p>
  </w:footnote>
  <w:footnote w:type="continuationSeparator" w:id="0">
    <w:p w:rsidR="00F97A2A" w:rsidRDefault="00F97A2A" w:rsidP="007322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719"/>
    <w:rsid w:val="000B3FA4"/>
    <w:rsid w:val="003C679D"/>
    <w:rsid w:val="00646721"/>
    <w:rsid w:val="00732291"/>
    <w:rsid w:val="007C04EF"/>
    <w:rsid w:val="007D3D86"/>
    <w:rsid w:val="008946DD"/>
    <w:rsid w:val="009748F8"/>
    <w:rsid w:val="00A443CC"/>
    <w:rsid w:val="00A65D68"/>
    <w:rsid w:val="00C54A9C"/>
    <w:rsid w:val="00C60796"/>
    <w:rsid w:val="00CA2C9B"/>
    <w:rsid w:val="00E22719"/>
    <w:rsid w:val="00F9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04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04EF"/>
    <w:rPr>
      <w:rFonts w:ascii="Tahoma" w:hAnsi="Tahoma" w:cs="Tahoma"/>
      <w:sz w:val="16"/>
      <w:szCs w:val="16"/>
    </w:rPr>
  </w:style>
  <w:style w:type="paragraph" w:styleId="a5">
    <w:name w:val="header"/>
    <w:basedOn w:val="a"/>
    <w:link w:val="a6"/>
    <w:uiPriority w:val="99"/>
    <w:unhideWhenUsed/>
    <w:rsid w:val="0073229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32291"/>
  </w:style>
  <w:style w:type="paragraph" w:styleId="a7">
    <w:name w:val="footer"/>
    <w:basedOn w:val="a"/>
    <w:link w:val="a8"/>
    <w:uiPriority w:val="99"/>
    <w:unhideWhenUsed/>
    <w:rsid w:val="0073229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322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04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04EF"/>
    <w:rPr>
      <w:rFonts w:ascii="Tahoma" w:hAnsi="Tahoma" w:cs="Tahoma"/>
      <w:sz w:val="16"/>
      <w:szCs w:val="16"/>
    </w:rPr>
  </w:style>
  <w:style w:type="paragraph" w:styleId="a5">
    <w:name w:val="header"/>
    <w:basedOn w:val="a"/>
    <w:link w:val="a6"/>
    <w:uiPriority w:val="99"/>
    <w:unhideWhenUsed/>
    <w:rsid w:val="0073229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32291"/>
  </w:style>
  <w:style w:type="paragraph" w:styleId="a7">
    <w:name w:val="footer"/>
    <w:basedOn w:val="a"/>
    <w:link w:val="a8"/>
    <w:uiPriority w:val="99"/>
    <w:unhideWhenUsed/>
    <w:rsid w:val="0073229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32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604692C-8BBE-44FD-A264-6E305B9FB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2149</Words>
  <Characters>12255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cp:lastPrinted>2018-01-06T14:54:00Z</cp:lastPrinted>
  <dcterms:created xsi:type="dcterms:W3CDTF">2018-01-06T14:05:00Z</dcterms:created>
  <dcterms:modified xsi:type="dcterms:W3CDTF">2018-01-06T14:55:00Z</dcterms:modified>
</cp:coreProperties>
</file>