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42" w:rsidRDefault="007C1842" w:rsidP="007C1842">
      <w:pPr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noProof/>
          <w:sz w:val="20"/>
          <w:szCs w:val="20"/>
        </w:rPr>
        <w:drawing>
          <wp:inline distT="0" distB="0" distL="0" distR="0">
            <wp:extent cx="6300470" cy="10050780"/>
            <wp:effectExtent l="19050" t="0" r="5080" b="0"/>
            <wp:docPr id="3" name="Рисунок 1" descr="_20190515_12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0190515_12311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005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842" w:rsidRDefault="007C1842" w:rsidP="007C1842">
      <w:pPr>
        <w:ind w:left="360"/>
        <w:jc w:val="both"/>
        <w:rPr>
          <w:rFonts w:eastAsia="Calibri"/>
          <w:b/>
          <w:sz w:val="20"/>
          <w:szCs w:val="20"/>
          <w:lang w:eastAsia="en-US"/>
        </w:rPr>
      </w:pPr>
    </w:p>
    <w:p w:rsidR="007C1842" w:rsidRDefault="007C1842" w:rsidP="006E5D5D">
      <w:pPr>
        <w:ind w:left="360"/>
        <w:jc w:val="both"/>
        <w:rPr>
          <w:rFonts w:eastAsia="Calibri"/>
          <w:b/>
          <w:sz w:val="20"/>
          <w:szCs w:val="20"/>
          <w:lang w:eastAsia="en-US"/>
        </w:rPr>
      </w:pPr>
    </w:p>
    <w:p w:rsidR="007C1842" w:rsidRDefault="007C1842" w:rsidP="006E5D5D">
      <w:pPr>
        <w:ind w:left="360"/>
        <w:jc w:val="both"/>
        <w:rPr>
          <w:rFonts w:eastAsia="Calibri"/>
          <w:b/>
          <w:sz w:val="20"/>
          <w:szCs w:val="20"/>
          <w:lang w:eastAsia="en-US"/>
        </w:rPr>
      </w:pPr>
    </w:p>
    <w:p w:rsidR="00F434C1" w:rsidRPr="006E5D5D" w:rsidRDefault="00F434C1" w:rsidP="006E5D5D">
      <w:pPr>
        <w:ind w:left="360"/>
        <w:jc w:val="both"/>
      </w:pPr>
      <w:r w:rsidRPr="006E5D5D">
        <w:rPr>
          <w:sz w:val="22"/>
        </w:rPr>
        <w:t xml:space="preserve">1. </w:t>
      </w:r>
      <w:r w:rsidRPr="006E5D5D">
        <w:rPr>
          <w:b/>
        </w:rPr>
        <w:t>Аналитическая часть</w:t>
      </w:r>
    </w:p>
    <w:p w:rsidR="00F434C1" w:rsidRPr="006E5D5D" w:rsidRDefault="00F434C1" w:rsidP="006E5D5D">
      <w:pPr>
        <w:ind w:left="360"/>
        <w:jc w:val="both"/>
      </w:pPr>
    </w:p>
    <w:p w:rsidR="00F434C1" w:rsidRPr="006E5D5D" w:rsidRDefault="00F434C1" w:rsidP="006E5D5D">
      <w:pPr>
        <w:ind w:left="360"/>
        <w:jc w:val="both"/>
      </w:pPr>
      <w:r w:rsidRPr="006E5D5D">
        <w:t xml:space="preserve">Целями проведения самообследования муниципального казенного образовательного учреждения «Детский сад №2 с.Сергокала» </w:t>
      </w:r>
      <w:r w:rsidR="00383F49" w:rsidRPr="006E5D5D">
        <w:t xml:space="preserve">Сергокалинского района Республики Дагестан» (далее – ДОУ) является обеспечение доступности и открытости информации о деятельности ДОУ. </w:t>
      </w:r>
    </w:p>
    <w:p w:rsidR="00383F49" w:rsidRPr="006E5D5D" w:rsidRDefault="00383F49" w:rsidP="006E5D5D">
      <w:pPr>
        <w:ind w:left="360"/>
        <w:jc w:val="both"/>
      </w:pPr>
    </w:p>
    <w:p w:rsidR="00383F49" w:rsidRPr="006E5D5D" w:rsidRDefault="00383F49" w:rsidP="006E5D5D">
      <w:pPr>
        <w:pStyle w:val="a5"/>
        <w:numPr>
          <w:ilvl w:val="1"/>
          <w:numId w:val="1"/>
        </w:numPr>
        <w:ind w:left="426" w:hanging="66"/>
        <w:jc w:val="both"/>
        <w:rPr>
          <w:b/>
        </w:rPr>
      </w:pPr>
      <w:r w:rsidRPr="006E5D5D">
        <w:rPr>
          <w:b/>
        </w:rPr>
        <w:t xml:space="preserve">Организация образовательной деятельности </w:t>
      </w:r>
    </w:p>
    <w:p w:rsidR="00383F49" w:rsidRPr="006E5D5D" w:rsidRDefault="00383F49" w:rsidP="006E5D5D">
      <w:pPr>
        <w:pStyle w:val="a5"/>
        <w:numPr>
          <w:ilvl w:val="2"/>
          <w:numId w:val="1"/>
        </w:numPr>
        <w:ind w:left="426" w:hanging="66"/>
        <w:jc w:val="both"/>
        <w:rPr>
          <w:b/>
        </w:rPr>
      </w:pPr>
      <w:r w:rsidRPr="006E5D5D">
        <w:t xml:space="preserve">Общая характеристика ДОУ: </w:t>
      </w:r>
    </w:p>
    <w:p w:rsidR="003327D3" w:rsidRPr="006E5D5D" w:rsidRDefault="00383F49" w:rsidP="006E5D5D">
      <w:pPr>
        <w:pStyle w:val="a5"/>
        <w:ind w:left="426" w:hanging="66"/>
        <w:jc w:val="both"/>
      </w:pPr>
      <w:r w:rsidRPr="006E5D5D">
        <w:t xml:space="preserve">ДОУ создает условия для реализации гарантированного гражданам Российской Федерации права на получение </w:t>
      </w:r>
      <w:r w:rsidR="003327D3" w:rsidRPr="006E5D5D">
        <w:t xml:space="preserve">общедоступного и бесплатного дошкольного образования. </w:t>
      </w:r>
    </w:p>
    <w:p w:rsidR="00EC0999" w:rsidRPr="006E5D5D" w:rsidRDefault="00EC0999" w:rsidP="006E5D5D">
      <w:pPr>
        <w:pStyle w:val="a5"/>
        <w:ind w:left="426" w:hanging="66"/>
        <w:jc w:val="both"/>
      </w:pPr>
      <w:r w:rsidRPr="006E5D5D">
        <w:t>ДОУ: по организационно-</w:t>
      </w:r>
      <w:r w:rsidR="003327D3" w:rsidRPr="006E5D5D">
        <w:t xml:space="preserve">правовой форме: муниципальное казенное учреждение; </w:t>
      </w:r>
    </w:p>
    <w:p w:rsidR="00EC0999" w:rsidRPr="006E5D5D" w:rsidRDefault="003327D3" w:rsidP="006E5D5D">
      <w:pPr>
        <w:pStyle w:val="a5"/>
        <w:ind w:left="426" w:hanging="66"/>
        <w:jc w:val="both"/>
      </w:pPr>
      <w:r w:rsidRPr="006E5D5D">
        <w:rPr>
          <w:b/>
        </w:rPr>
        <w:t>по типу</w:t>
      </w:r>
      <w:r w:rsidR="00EC0999" w:rsidRPr="006E5D5D">
        <w:t>-</w:t>
      </w:r>
      <w:r w:rsidRPr="006E5D5D">
        <w:t xml:space="preserve"> дошкольное образовательное учреждение </w:t>
      </w:r>
    </w:p>
    <w:p w:rsidR="003327D3" w:rsidRPr="006E5D5D" w:rsidRDefault="003327D3" w:rsidP="006E5D5D">
      <w:pPr>
        <w:pStyle w:val="a5"/>
        <w:ind w:left="426" w:hanging="66"/>
        <w:jc w:val="both"/>
      </w:pPr>
      <w:r w:rsidRPr="006E5D5D">
        <w:rPr>
          <w:b/>
        </w:rPr>
        <w:t>по виду</w:t>
      </w:r>
      <w:r w:rsidR="00EC0999" w:rsidRPr="006E5D5D">
        <w:rPr>
          <w:b/>
        </w:rPr>
        <w:t>-</w:t>
      </w:r>
      <w:r w:rsidRPr="006E5D5D">
        <w:t xml:space="preserve"> де</w:t>
      </w:r>
      <w:r w:rsidR="00EC0999" w:rsidRPr="006E5D5D">
        <w:t>тский сад общеразвивающего вида</w:t>
      </w:r>
    </w:p>
    <w:p w:rsidR="00C24E65" w:rsidRPr="006E5D5D" w:rsidRDefault="003327D3" w:rsidP="006E5D5D">
      <w:pPr>
        <w:pStyle w:val="a5"/>
        <w:ind w:left="426" w:hanging="66"/>
        <w:jc w:val="both"/>
      </w:pPr>
      <w:r w:rsidRPr="006E5D5D">
        <w:t xml:space="preserve">Учредитель ДОУ: </w:t>
      </w:r>
      <w:r w:rsidR="00EC0999" w:rsidRPr="006E5D5D">
        <w:t>М</w:t>
      </w:r>
      <w:r w:rsidRPr="006E5D5D">
        <w:t>униципальный район «Сергокалинский район»</w:t>
      </w:r>
      <w:r w:rsidR="00EC0999" w:rsidRPr="006E5D5D">
        <w:t xml:space="preserve"> Республики Дагестан</w:t>
      </w:r>
      <w:r w:rsidR="00C24E65" w:rsidRPr="006E5D5D">
        <w:t>.</w:t>
      </w:r>
    </w:p>
    <w:p w:rsidR="003327D3" w:rsidRPr="006E5D5D" w:rsidRDefault="003327D3" w:rsidP="006E5D5D">
      <w:pPr>
        <w:pStyle w:val="a5"/>
        <w:ind w:left="426" w:hanging="66"/>
        <w:jc w:val="both"/>
      </w:pPr>
      <w:r w:rsidRPr="006E5D5D">
        <w:t xml:space="preserve"> Функции и полномочия Учредителя ДОУ  </w:t>
      </w:r>
      <w:r w:rsidR="00EC0999" w:rsidRPr="006E5D5D">
        <w:t>осуществляет</w:t>
      </w:r>
      <w:r w:rsidRPr="006E5D5D">
        <w:t xml:space="preserve"> Администрация МР «Сергокалинский район» РД (далее Учредитель). </w:t>
      </w:r>
    </w:p>
    <w:p w:rsidR="003327D3" w:rsidRPr="006E5D5D" w:rsidRDefault="003327D3" w:rsidP="006E5D5D">
      <w:pPr>
        <w:pStyle w:val="a5"/>
        <w:ind w:left="426" w:hanging="66"/>
        <w:jc w:val="both"/>
      </w:pPr>
      <w:r w:rsidRPr="006E5D5D">
        <w:rPr>
          <w:b/>
        </w:rPr>
        <w:t>Юридический</w:t>
      </w:r>
      <w:r w:rsidR="005E3042">
        <w:rPr>
          <w:b/>
        </w:rPr>
        <w:t xml:space="preserve"> </w:t>
      </w:r>
      <w:r w:rsidR="00EC0999" w:rsidRPr="006E5D5D">
        <w:t>адрес</w:t>
      </w:r>
      <w:r w:rsidRPr="006E5D5D">
        <w:t xml:space="preserve">: 368510, МР «Сергокалинский район» Республики Дагестан, ул. Батырая 70. </w:t>
      </w:r>
    </w:p>
    <w:p w:rsidR="00C24E65" w:rsidRPr="006E5D5D" w:rsidRDefault="003327D3" w:rsidP="006E5D5D">
      <w:pPr>
        <w:pStyle w:val="a5"/>
        <w:ind w:left="426" w:hanging="66"/>
        <w:jc w:val="both"/>
      </w:pPr>
      <w:r w:rsidRPr="006E5D5D">
        <w:rPr>
          <w:b/>
        </w:rPr>
        <w:t xml:space="preserve">Фактический </w:t>
      </w:r>
      <w:r w:rsidR="00EC0999" w:rsidRPr="006E5D5D">
        <w:rPr>
          <w:b/>
        </w:rPr>
        <w:t>адрес</w:t>
      </w:r>
      <w:r w:rsidRPr="006E5D5D">
        <w:rPr>
          <w:b/>
        </w:rPr>
        <w:t>:</w:t>
      </w:r>
      <w:r w:rsidRPr="006E5D5D">
        <w:t xml:space="preserve">  368510, РД,  Сергокалинский район, </w:t>
      </w:r>
      <w:r w:rsidR="00EC0999" w:rsidRPr="006E5D5D">
        <w:t>с</w:t>
      </w:r>
      <w:r w:rsidRPr="006E5D5D">
        <w:t xml:space="preserve">.Сергокала, ул. Батырая 70. </w:t>
      </w:r>
    </w:p>
    <w:p w:rsidR="00C24E65" w:rsidRPr="006E5D5D" w:rsidRDefault="003327D3" w:rsidP="006E5D5D">
      <w:pPr>
        <w:pStyle w:val="a5"/>
        <w:ind w:left="426" w:hanging="66"/>
        <w:jc w:val="both"/>
      </w:pPr>
      <w:r w:rsidRPr="006E5D5D">
        <w:t xml:space="preserve">ДОУ введено в </w:t>
      </w:r>
      <w:r w:rsidR="00EC0999" w:rsidRPr="006E5D5D">
        <w:t>эксплуатацию</w:t>
      </w:r>
      <w:r w:rsidRPr="006E5D5D">
        <w:t xml:space="preserve"> в 1954 году. </w:t>
      </w:r>
    </w:p>
    <w:p w:rsidR="00C24E65" w:rsidRPr="006E5D5D" w:rsidRDefault="00C24E65" w:rsidP="006E5D5D">
      <w:pPr>
        <w:pStyle w:val="a5"/>
        <w:ind w:left="426" w:hanging="66"/>
        <w:jc w:val="both"/>
      </w:pPr>
      <w:r w:rsidRPr="006E5D5D">
        <w:t xml:space="preserve">Здание построено по не типовому проекту. Проектная наполняемость на  60 мест. </w:t>
      </w:r>
    </w:p>
    <w:p w:rsidR="00C24E65" w:rsidRPr="006E5D5D" w:rsidRDefault="00C24E65" w:rsidP="006E5D5D">
      <w:pPr>
        <w:pStyle w:val="a5"/>
        <w:ind w:left="426" w:hanging="66"/>
        <w:jc w:val="both"/>
      </w:pPr>
      <w:r w:rsidRPr="006E5D5D">
        <w:t>Общая площадь здания 736 м</w:t>
      </w:r>
      <w:r w:rsidRPr="006E5D5D">
        <w:rPr>
          <w:vertAlign w:val="superscript"/>
        </w:rPr>
        <w:t>2</w:t>
      </w:r>
      <w:r w:rsidRPr="006E5D5D">
        <w:t>, из них площадь помещений, используемых непосредственно для нужд образовательного процесса 535 м</w:t>
      </w:r>
      <w:r w:rsidRPr="006E5D5D">
        <w:rPr>
          <w:vertAlign w:val="superscript"/>
        </w:rPr>
        <w:t>2</w:t>
      </w:r>
      <w:r w:rsidRPr="006E5D5D">
        <w:t>.</w:t>
      </w:r>
    </w:p>
    <w:p w:rsidR="00C24E65" w:rsidRPr="006E5D5D" w:rsidRDefault="00C24E65" w:rsidP="006E5D5D">
      <w:pPr>
        <w:pStyle w:val="a5"/>
        <w:ind w:left="426" w:hanging="66"/>
        <w:jc w:val="both"/>
      </w:pPr>
      <w:r w:rsidRPr="006E5D5D">
        <w:t>Площадь территории составляет 1755 м</w:t>
      </w:r>
      <w:r w:rsidRPr="006E5D5D">
        <w:rPr>
          <w:vertAlign w:val="superscript"/>
        </w:rPr>
        <w:t>2</w:t>
      </w:r>
      <w:r w:rsidRPr="006E5D5D">
        <w:t>.</w:t>
      </w:r>
    </w:p>
    <w:p w:rsidR="00C24E65" w:rsidRPr="006E5D5D" w:rsidRDefault="00C24E65" w:rsidP="006E5D5D">
      <w:pPr>
        <w:pStyle w:val="a5"/>
        <w:ind w:left="426" w:hanging="66"/>
        <w:jc w:val="both"/>
      </w:pPr>
      <w:r w:rsidRPr="006E5D5D">
        <w:t xml:space="preserve">Имеются: 1 склад, 2 котельные, площадка для массовых мероприятий и досугов с детьми, 2 групповых площадок с теневым навесом, 3 песочницы. </w:t>
      </w:r>
    </w:p>
    <w:p w:rsidR="00C24E65" w:rsidRPr="006E5D5D" w:rsidRDefault="00C24E65" w:rsidP="006E5D5D">
      <w:pPr>
        <w:pStyle w:val="a5"/>
        <w:ind w:left="426" w:hanging="66"/>
        <w:jc w:val="both"/>
      </w:pPr>
      <w:r w:rsidRPr="006E5D5D">
        <w:t xml:space="preserve">Предмет деятельности ДОЛУ: образовательная деятельность, присмотр и уход за воспитанниками в возрасте от полутора лет до </w:t>
      </w:r>
      <w:r w:rsidR="009C0B9C" w:rsidRPr="006E5D5D">
        <w:t>прекращенияобразовательныхотношений</w:t>
      </w:r>
      <w:r w:rsidRPr="006E5D5D">
        <w:t xml:space="preserve">. </w:t>
      </w:r>
    </w:p>
    <w:p w:rsidR="009C0B9C" w:rsidRPr="006E5D5D" w:rsidRDefault="009C0B9C" w:rsidP="006E5D5D">
      <w:pPr>
        <w:pStyle w:val="a5"/>
        <w:ind w:left="426" w:hanging="66"/>
        <w:jc w:val="both"/>
      </w:pPr>
      <w:r w:rsidRPr="006E5D5D">
        <w:t xml:space="preserve">Основной целью деятельности ДОУ  является образовательная деятельность по образовательным программам дошкольного образования, обеспечение получения дошкольного образования , присмотри и уход за детьми. </w:t>
      </w:r>
    </w:p>
    <w:p w:rsidR="009C0B9C" w:rsidRPr="006E5D5D" w:rsidRDefault="009C0B9C" w:rsidP="006E5D5D">
      <w:pPr>
        <w:pStyle w:val="a5"/>
        <w:ind w:left="426" w:hanging="66"/>
        <w:jc w:val="both"/>
      </w:pPr>
    </w:p>
    <w:p w:rsidR="009C0B9C" w:rsidRPr="006E5D5D" w:rsidRDefault="009C0B9C" w:rsidP="006E5D5D">
      <w:pPr>
        <w:pStyle w:val="a5"/>
        <w:ind w:left="426" w:hanging="66"/>
        <w:jc w:val="both"/>
        <w:rPr>
          <w:b/>
        </w:rPr>
      </w:pPr>
      <w:r w:rsidRPr="006E5D5D">
        <w:rPr>
          <w:b/>
        </w:rPr>
        <w:t xml:space="preserve">Основными задачами деятельности ДОУ является; </w:t>
      </w:r>
    </w:p>
    <w:p w:rsidR="009C0B9C" w:rsidRPr="006E5D5D" w:rsidRDefault="009C0B9C" w:rsidP="006E5D5D">
      <w:pPr>
        <w:pStyle w:val="a5"/>
        <w:ind w:left="426" w:hanging="66"/>
        <w:jc w:val="both"/>
        <w:rPr>
          <w:b/>
        </w:rPr>
      </w:pPr>
    </w:p>
    <w:p w:rsidR="009C0B9C" w:rsidRPr="006E5D5D" w:rsidRDefault="009C0B9C" w:rsidP="006E5D5D">
      <w:pPr>
        <w:pStyle w:val="a5"/>
        <w:ind w:left="426" w:hanging="66"/>
        <w:jc w:val="both"/>
      </w:pPr>
      <w:r w:rsidRPr="006E5D5D">
        <w:t xml:space="preserve">Формирование общей культуры, приобщение детей к общечеловеческим ценностям;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</w:t>
      </w:r>
      <w:r w:rsidR="00A96CA7" w:rsidRPr="006E5D5D">
        <w:t>возврата</w:t>
      </w:r>
      <w:r w:rsidRPr="006E5D5D">
        <w:t xml:space="preserve">, взаимодействие с семьей ля обеспечения полноценного развития ребенка. </w:t>
      </w:r>
    </w:p>
    <w:p w:rsidR="00A96CA7" w:rsidRPr="006E5D5D" w:rsidRDefault="00A96CA7" w:rsidP="006E5D5D">
      <w:pPr>
        <w:pStyle w:val="a5"/>
        <w:ind w:left="426" w:hanging="66"/>
        <w:jc w:val="both"/>
      </w:pPr>
      <w:r w:rsidRPr="006E5D5D">
        <w:t xml:space="preserve">Основным видом деятельности ДОУ является дошкольное образование. </w:t>
      </w:r>
    </w:p>
    <w:p w:rsidR="00A96CA7" w:rsidRPr="006E5D5D" w:rsidRDefault="00FC238C" w:rsidP="006E5D5D">
      <w:pPr>
        <w:pStyle w:val="a5"/>
        <w:ind w:left="426" w:hanging="66"/>
        <w:jc w:val="both"/>
      </w:pPr>
      <w:r w:rsidRPr="006E5D5D">
        <w:t>Фактически детский</w:t>
      </w:r>
      <w:r w:rsidR="00767FFE" w:rsidRPr="006E5D5D">
        <w:t xml:space="preserve"> сад</w:t>
      </w:r>
      <w:r w:rsidRPr="006E5D5D">
        <w:t xml:space="preserve"> посещают 73 воспитанник</w:t>
      </w:r>
      <w:r w:rsidR="00767FFE" w:rsidRPr="006E5D5D">
        <w:t>а</w:t>
      </w:r>
      <w:r w:rsidRPr="006E5D5D">
        <w:t xml:space="preserve"> в возрасте от полутора лет до 8 лет. </w:t>
      </w:r>
    </w:p>
    <w:p w:rsidR="00FC238C" w:rsidRPr="006E5D5D" w:rsidRDefault="00FB0744" w:rsidP="006E5D5D">
      <w:pPr>
        <w:pStyle w:val="a5"/>
        <w:ind w:left="426" w:hanging="66"/>
        <w:jc w:val="both"/>
      </w:pPr>
      <w:r>
        <w:t>Количество групп – 4 общ</w:t>
      </w:r>
      <w:r w:rsidR="00FC238C" w:rsidRPr="006E5D5D">
        <w:t xml:space="preserve">еразвивающей направленности. </w:t>
      </w:r>
    </w:p>
    <w:p w:rsidR="00FC238C" w:rsidRPr="006E5D5D" w:rsidRDefault="00FC238C" w:rsidP="00FB0744">
      <w:pPr>
        <w:pStyle w:val="a5"/>
        <w:tabs>
          <w:tab w:val="left" w:pos="3456"/>
        </w:tabs>
        <w:ind w:left="426" w:hanging="66"/>
        <w:jc w:val="both"/>
      </w:pPr>
      <w:r w:rsidRPr="006E5D5D">
        <w:t xml:space="preserve">Из них: </w:t>
      </w:r>
      <w:r w:rsidR="00FB0744">
        <w:tab/>
      </w:r>
    </w:p>
    <w:p w:rsidR="00FC238C" w:rsidRPr="006E5D5D" w:rsidRDefault="00FC238C" w:rsidP="006E5D5D">
      <w:pPr>
        <w:pStyle w:val="a5"/>
        <w:ind w:left="426" w:hanging="66"/>
        <w:jc w:val="both"/>
      </w:pPr>
      <w:r w:rsidRPr="006E5D5D">
        <w:t xml:space="preserve">              Первая младшая группа – </w:t>
      </w:r>
      <w:r w:rsidR="00767FFE" w:rsidRPr="006E5D5D">
        <w:t>17 детей.</w:t>
      </w:r>
    </w:p>
    <w:p w:rsidR="00FC238C" w:rsidRPr="006E5D5D" w:rsidRDefault="00FC238C" w:rsidP="006E5D5D">
      <w:pPr>
        <w:pStyle w:val="a5"/>
        <w:ind w:left="426" w:hanging="66"/>
        <w:jc w:val="both"/>
      </w:pPr>
      <w:r w:rsidRPr="006E5D5D">
        <w:t xml:space="preserve">              Вторая младшая группа </w:t>
      </w:r>
      <w:r w:rsidR="00767FFE" w:rsidRPr="006E5D5D">
        <w:t>–18 детей.</w:t>
      </w:r>
    </w:p>
    <w:p w:rsidR="00FC238C" w:rsidRPr="006E5D5D" w:rsidRDefault="00FC238C" w:rsidP="006E5D5D">
      <w:pPr>
        <w:pStyle w:val="a5"/>
        <w:ind w:left="426" w:hanging="66"/>
        <w:jc w:val="both"/>
      </w:pPr>
      <w:r w:rsidRPr="006E5D5D">
        <w:t xml:space="preserve">              Средняя группа –</w:t>
      </w:r>
      <w:r w:rsidR="00767FFE" w:rsidRPr="006E5D5D">
        <w:t xml:space="preserve"> 20 детей.</w:t>
      </w:r>
    </w:p>
    <w:p w:rsidR="00767FFE" w:rsidRPr="006E5D5D" w:rsidRDefault="00FC238C" w:rsidP="006E5D5D">
      <w:pPr>
        <w:pStyle w:val="a5"/>
        <w:ind w:left="426" w:hanging="66"/>
        <w:jc w:val="both"/>
      </w:pPr>
      <w:r w:rsidRPr="006E5D5D">
        <w:t xml:space="preserve">              Старшая группа </w:t>
      </w:r>
      <w:r w:rsidR="00767FFE" w:rsidRPr="006E5D5D">
        <w:t xml:space="preserve">–18 детей. </w:t>
      </w:r>
    </w:p>
    <w:p w:rsidR="00767FFE" w:rsidRPr="006E5D5D" w:rsidRDefault="00767FFE" w:rsidP="006E5D5D">
      <w:pPr>
        <w:pStyle w:val="a5"/>
        <w:ind w:left="426" w:hanging="66"/>
        <w:jc w:val="both"/>
      </w:pPr>
      <w:r w:rsidRPr="006E5D5D">
        <w:t xml:space="preserve">Продолжительность обучения на каждом этапе – 1 учебный год. </w:t>
      </w:r>
    </w:p>
    <w:p w:rsidR="00767FFE" w:rsidRPr="006E5D5D" w:rsidRDefault="00767FFE" w:rsidP="006E5D5D">
      <w:pPr>
        <w:pStyle w:val="a5"/>
        <w:ind w:left="426" w:hanging="66"/>
        <w:jc w:val="both"/>
      </w:pPr>
      <w:r w:rsidRPr="006E5D5D">
        <w:t xml:space="preserve">Форма обучения – очная. </w:t>
      </w:r>
    </w:p>
    <w:p w:rsidR="00767FFE" w:rsidRPr="006E5D5D" w:rsidRDefault="00767FFE" w:rsidP="006E5D5D">
      <w:pPr>
        <w:pStyle w:val="a5"/>
        <w:ind w:left="426" w:hanging="66"/>
        <w:jc w:val="both"/>
      </w:pPr>
      <w:r w:rsidRPr="006E5D5D">
        <w:t>Режим работы ДОУ:</w:t>
      </w:r>
    </w:p>
    <w:p w:rsidR="00C24E65" w:rsidRPr="006E5D5D" w:rsidRDefault="00767FFE" w:rsidP="006E5D5D">
      <w:pPr>
        <w:pStyle w:val="a5"/>
        <w:ind w:left="426" w:hanging="66"/>
        <w:jc w:val="both"/>
      </w:pPr>
      <w:r w:rsidRPr="006E5D5D">
        <w:lastRenderedPageBreak/>
        <w:t xml:space="preserve">Рабочая неделя – шестидневная, с понедельника по субботу. </w:t>
      </w:r>
    </w:p>
    <w:p w:rsidR="00767FFE" w:rsidRPr="006E5D5D" w:rsidRDefault="00767FFE" w:rsidP="006E5D5D">
      <w:pPr>
        <w:pStyle w:val="a5"/>
        <w:ind w:left="426" w:hanging="66"/>
        <w:jc w:val="both"/>
      </w:pPr>
      <w:r w:rsidRPr="006E5D5D">
        <w:t xml:space="preserve">Длительность пребывания детей в группах – 10 часов. </w:t>
      </w:r>
    </w:p>
    <w:p w:rsidR="00767FFE" w:rsidRPr="006E5D5D" w:rsidRDefault="00767FFE" w:rsidP="006E5D5D">
      <w:pPr>
        <w:pStyle w:val="a5"/>
        <w:ind w:left="426" w:hanging="66"/>
        <w:jc w:val="both"/>
      </w:pPr>
      <w:r w:rsidRPr="006E5D5D">
        <w:t xml:space="preserve">Режим работы групп – с 7:30 до 17: 30 часов. </w:t>
      </w:r>
    </w:p>
    <w:p w:rsidR="00767FFE" w:rsidRPr="006E5D5D" w:rsidRDefault="00767FFE" w:rsidP="006E5D5D">
      <w:pPr>
        <w:pStyle w:val="a5"/>
        <w:ind w:left="426" w:hanging="66"/>
        <w:jc w:val="both"/>
        <w:rPr>
          <w:sz w:val="28"/>
        </w:rPr>
      </w:pPr>
    </w:p>
    <w:p w:rsidR="004C69EF" w:rsidRPr="006E5D5D" w:rsidRDefault="004C69EF" w:rsidP="006E5D5D">
      <w:pPr>
        <w:jc w:val="both"/>
      </w:pPr>
      <w:r w:rsidRPr="006E5D5D">
        <w:t xml:space="preserve">Выходные дни: </w:t>
      </w:r>
    </w:p>
    <w:p w:rsidR="004C69EF" w:rsidRPr="006E5D5D" w:rsidRDefault="004C69EF" w:rsidP="006E5D5D">
      <w:pPr>
        <w:jc w:val="both"/>
      </w:pPr>
      <w:r w:rsidRPr="006E5D5D">
        <w:t xml:space="preserve">Воскресенье и праздничные дни, установленные законодательством РФ и РД. </w:t>
      </w:r>
    </w:p>
    <w:p w:rsidR="004C69EF" w:rsidRPr="006E5D5D" w:rsidRDefault="004C69EF" w:rsidP="006E5D5D">
      <w:pPr>
        <w:jc w:val="both"/>
      </w:pPr>
      <w:r w:rsidRPr="006E5D5D">
        <w:t xml:space="preserve">В соответствии с приложением №1 к лицензии на осуществление образовательной деятельности от «23» сентября 2014 года № 7267. </w:t>
      </w:r>
    </w:p>
    <w:p w:rsidR="004C69EF" w:rsidRDefault="004C69EF" w:rsidP="006E5D5D">
      <w:pPr>
        <w:jc w:val="both"/>
      </w:pPr>
      <w:r w:rsidRPr="006E5D5D">
        <w:t xml:space="preserve">ДОУ вправе реализовать общую образовательную программу дошкольного образования. </w:t>
      </w:r>
    </w:p>
    <w:p w:rsidR="00AE252A" w:rsidRPr="006E5D5D" w:rsidRDefault="00AE252A" w:rsidP="006E5D5D">
      <w:pPr>
        <w:jc w:val="both"/>
      </w:pPr>
    </w:p>
    <w:p w:rsidR="004C69EF" w:rsidRPr="006E5D5D" w:rsidRDefault="004C69EF" w:rsidP="006E5D5D">
      <w:pPr>
        <w:jc w:val="both"/>
      </w:pPr>
      <w:r w:rsidRPr="006E5D5D">
        <w:rPr>
          <w:b/>
        </w:rPr>
        <w:t xml:space="preserve">1.1.2. Информация о наличии правоустанавливающих документов. </w:t>
      </w:r>
    </w:p>
    <w:p w:rsidR="004C69EF" w:rsidRPr="006E5D5D" w:rsidRDefault="004C69EF" w:rsidP="006E5D5D">
      <w:pPr>
        <w:jc w:val="both"/>
      </w:pPr>
      <w:r w:rsidRPr="006E5D5D">
        <w:t xml:space="preserve">Деятельность ДОУ осуществляются на основании лицензии на осуществление образовательной деятельности от «23» сентября 2014 года., регистрационный номер № 7267 серия 05Л01 № 0002123 на основную общеобразовательную программу дошкольного образования. </w:t>
      </w:r>
    </w:p>
    <w:p w:rsidR="004C69EF" w:rsidRPr="006E5D5D" w:rsidRDefault="004C69EF" w:rsidP="006E5D5D">
      <w:pPr>
        <w:jc w:val="both"/>
      </w:pPr>
      <w:r w:rsidRPr="006E5D5D">
        <w:t xml:space="preserve">Основной государственный регистрационный номер (ОГРН): 1020502335226. </w:t>
      </w:r>
    </w:p>
    <w:p w:rsidR="004C69EF" w:rsidRPr="006E5D5D" w:rsidRDefault="004C69EF" w:rsidP="006E5D5D">
      <w:pPr>
        <w:jc w:val="both"/>
      </w:pPr>
      <w:r w:rsidRPr="006E5D5D">
        <w:t xml:space="preserve">Данные документа, подтверждающего факт внесения сведений о юридическом лице в Единый государственный реестр юридических лиц: ГРН № 2160571417521, свидетельство о внесении записи в Единый государственный реестр юридических лиц выдано Межрайонный инспекцией Федеральной налоговой службы №6 по Республике Дагестан от 30.07.2009г. серия № 05 №002351569.  </w:t>
      </w:r>
    </w:p>
    <w:p w:rsidR="004C69EF" w:rsidRPr="006E5D5D" w:rsidRDefault="004C69EF" w:rsidP="006E5D5D">
      <w:pPr>
        <w:jc w:val="both"/>
      </w:pPr>
      <w:r w:rsidRPr="006E5D5D">
        <w:t>Идентификационный номер налогоплательщика (ИНН): 0527003078</w:t>
      </w:r>
    </w:p>
    <w:p w:rsidR="004C69EF" w:rsidRPr="006E5D5D" w:rsidRDefault="004C69EF" w:rsidP="006E5D5D">
      <w:pPr>
        <w:jc w:val="both"/>
      </w:pPr>
      <w:r w:rsidRPr="006E5D5D">
        <w:t xml:space="preserve">Данные документа о постановке на учет в налоговом органе: КПП 052701001 свидетельство о постановке на учет Российской организации в налоговом органе по месту ее нахождения серия №05 № 003054323. Выдано Межрайонной инспекцией Федеральной налоговой службой №6 по Республике Дагестан 05.01.2001г. </w:t>
      </w:r>
    </w:p>
    <w:p w:rsidR="004C69EF" w:rsidRPr="006E5D5D" w:rsidRDefault="004C69EF" w:rsidP="006E5D5D">
      <w:pPr>
        <w:jc w:val="both"/>
      </w:pPr>
      <w:r w:rsidRPr="006E5D5D">
        <w:t xml:space="preserve">Деятельность ДОУ строится на праве оперативного управления зданием (свидетельство о государственной регистрации права серия 16 АК 676051 от 13.04.2012 года); праве на бессрочное пользование земельным участком (серия 16 АК 676052 от 12.04.2012 года). </w:t>
      </w:r>
    </w:p>
    <w:p w:rsidR="004C69EF" w:rsidRPr="006E5D5D" w:rsidRDefault="004C69EF" w:rsidP="006E5D5D">
      <w:pPr>
        <w:jc w:val="both"/>
      </w:pPr>
      <w:r w:rsidRPr="006E5D5D">
        <w:t xml:space="preserve">ДОУ имеет санитарно-эпидемиологическое заключение, выданное Филиалом Федерального бюджетного учреждения здравоохранения «Центр гигиены и эпидемиологии в Республике Дагестан в городе Избербаше» № 05.02.01.000.М.000039.12.15 от 25.12.2015г. с приложением к санитпрно-эпидемиологическому заключению. </w:t>
      </w:r>
    </w:p>
    <w:p w:rsidR="004C69EF" w:rsidRPr="006E5D5D" w:rsidRDefault="004C69EF" w:rsidP="006E5D5D">
      <w:pPr>
        <w:jc w:val="both"/>
      </w:pPr>
      <w:r w:rsidRPr="006E5D5D">
        <w:t xml:space="preserve">Устав МКДОУ «Детский сад №2 с.Сергокала» утвержден Постановлением главы муниципального района «Сергокалинский район». </w:t>
      </w:r>
    </w:p>
    <w:p w:rsidR="004C69EF" w:rsidRPr="006E5D5D" w:rsidRDefault="004C69EF" w:rsidP="006E5D5D">
      <w:pPr>
        <w:jc w:val="both"/>
      </w:pPr>
      <w:r w:rsidRPr="006E5D5D">
        <w:t xml:space="preserve">В своей деятельности ДОУ руководствуется Конституцией Российской Федерации, Федеральным законом Российской федерации «Об образовании в Российской Федерации» и другими законодательными и нормативными актами Российской федерации и Республики Дагестан, муниципальными правовыми актами, настоящим Уставом. </w:t>
      </w:r>
    </w:p>
    <w:p w:rsidR="00AE252A" w:rsidRDefault="004C69EF" w:rsidP="006E5D5D">
      <w:pPr>
        <w:jc w:val="both"/>
      </w:pPr>
      <w:r w:rsidRPr="006E5D5D">
        <w:t xml:space="preserve">При осуществлении иной приносящей доход деятельности ДОУ руководствуется законодательством Российской Федерации и Республики Дагестан, регулирующим данную деятельность. </w:t>
      </w:r>
    </w:p>
    <w:p w:rsidR="00AE252A" w:rsidRDefault="00AE252A" w:rsidP="006E5D5D">
      <w:pPr>
        <w:jc w:val="both"/>
      </w:pPr>
    </w:p>
    <w:p w:rsidR="004C69EF" w:rsidRPr="006E5D5D" w:rsidRDefault="004C69EF" w:rsidP="006E5D5D">
      <w:pPr>
        <w:jc w:val="both"/>
        <w:rPr>
          <w:b/>
        </w:rPr>
      </w:pPr>
      <w:r w:rsidRPr="006E5D5D">
        <w:rPr>
          <w:b/>
        </w:rPr>
        <w:t xml:space="preserve">1.1.3. Информация о документации ДОУ. 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Наличие основных федеральных, региональных и муниципальных нормативно-правовых актов, регламентирующих работу ДОУ;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 xml:space="preserve">Приказы по основной деятельности, книга регистрации приказов по основной деятельности; 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Договоры ДОУ с родителями (законными представителями);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Личные дела воспитанников, Книга движения воспитанников;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Приказы по контингенту детей, книга регистрации приказов по контингенту детей;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Программа развития ДОУ;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ООП ДОУ;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lastRenderedPageBreak/>
        <w:t xml:space="preserve">Учебный план  ДОУ; 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 xml:space="preserve">Календарный учебный график; 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Годовой план работы ДОУ;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Рабочие программы (планы воспитательно-образовательной работы) педагогов ДОУ;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Планы работы кружков;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 xml:space="preserve">Расписание организованной образовательной деятельности, режим дня; 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Отчеты по итогам деятельности ДОУ за прошедшие годы;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Акты готовности ДОУ к новому учебному году;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>Номенклатура дел ДОУ;</w:t>
      </w:r>
    </w:p>
    <w:p w:rsidR="004C69EF" w:rsidRPr="006E5D5D" w:rsidRDefault="004C69EF" w:rsidP="006E5D5D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6E5D5D">
        <w:t xml:space="preserve">Журнал учета проверок должностными лицами органов государственного контроля. </w:t>
      </w:r>
    </w:p>
    <w:p w:rsidR="004C69EF" w:rsidRPr="006E5D5D" w:rsidRDefault="004C69EF" w:rsidP="006E5D5D">
      <w:pPr>
        <w:jc w:val="both"/>
        <w:rPr>
          <w:b/>
        </w:rPr>
      </w:pPr>
      <w:r w:rsidRPr="006E5D5D">
        <w:rPr>
          <w:b/>
        </w:rPr>
        <w:t xml:space="preserve">1.1.4. Информация о документации ДОУ , касающейся трудовых отношений: </w:t>
      </w:r>
    </w:p>
    <w:p w:rsidR="004C69EF" w:rsidRPr="006E5D5D" w:rsidRDefault="004C69EF" w:rsidP="006E5D5D">
      <w:pPr>
        <w:pStyle w:val="a5"/>
        <w:numPr>
          <w:ilvl w:val="0"/>
          <w:numId w:val="3"/>
        </w:numPr>
        <w:spacing w:after="200" w:line="276" w:lineRule="auto"/>
        <w:jc w:val="both"/>
      </w:pPr>
      <w:r w:rsidRPr="006E5D5D">
        <w:t>Книга учета трудовых книжек работников, личные дела работников;</w:t>
      </w:r>
    </w:p>
    <w:p w:rsidR="004C69EF" w:rsidRPr="006E5D5D" w:rsidRDefault="004C69EF" w:rsidP="006E5D5D">
      <w:pPr>
        <w:pStyle w:val="a5"/>
        <w:numPr>
          <w:ilvl w:val="0"/>
          <w:numId w:val="3"/>
        </w:numPr>
        <w:spacing w:after="200" w:line="276" w:lineRule="auto"/>
        <w:jc w:val="both"/>
      </w:pPr>
      <w:r w:rsidRPr="006E5D5D">
        <w:t>Приказы по личному составу, книга регистрации приказов по личному составу;</w:t>
      </w:r>
    </w:p>
    <w:p w:rsidR="004C69EF" w:rsidRPr="006E5D5D" w:rsidRDefault="004C69EF" w:rsidP="006E5D5D">
      <w:pPr>
        <w:pStyle w:val="a5"/>
        <w:numPr>
          <w:ilvl w:val="0"/>
          <w:numId w:val="3"/>
        </w:numPr>
        <w:spacing w:after="200" w:line="276" w:lineRule="auto"/>
        <w:jc w:val="both"/>
      </w:pPr>
      <w:r w:rsidRPr="006E5D5D">
        <w:t>Трудовые договоры с работниками и дополнительные соглашения к трудовым договорам;</w:t>
      </w:r>
    </w:p>
    <w:p w:rsidR="004C69EF" w:rsidRPr="006E5D5D" w:rsidRDefault="004C69EF" w:rsidP="006E5D5D">
      <w:pPr>
        <w:pStyle w:val="a5"/>
        <w:numPr>
          <w:ilvl w:val="0"/>
          <w:numId w:val="3"/>
        </w:numPr>
        <w:spacing w:after="200" w:line="276" w:lineRule="auto"/>
        <w:jc w:val="both"/>
      </w:pPr>
      <w:r w:rsidRPr="006E5D5D">
        <w:t>Коллективный договор (в т.ч. приложения к коллективному договору);</w:t>
      </w:r>
    </w:p>
    <w:p w:rsidR="004C69EF" w:rsidRPr="006E5D5D" w:rsidRDefault="004C69EF" w:rsidP="006E5D5D">
      <w:pPr>
        <w:pStyle w:val="a5"/>
        <w:numPr>
          <w:ilvl w:val="0"/>
          <w:numId w:val="3"/>
        </w:numPr>
        <w:spacing w:after="200" w:line="276" w:lineRule="auto"/>
        <w:jc w:val="both"/>
      </w:pPr>
      <w:r w:rsidRPr="006E5D5D">
        <w:t xml:space="preserve">Правила внутреннего трудового распорядка; </w:t>
      </w:r>
    </w:p>
    <w:p w:rsidR="004C69EF" w:rsidRPr="006E5D5D" w:rsidRDefault="004C69EF" w:rsidP="006E5D5D">
      <w:pPr>
        <w:pStyle w:val="a5"/>
        <w:numPr>
          <w:ilvl w:val="0"/>
          <w:numId w:val="3"/>
        </w:numPr>
        <w:spacing w:after="200" w:line="276" w:lineRule="auto"/>
        <w:jc w:val="both"/>
      </w:pPr>
      <w:r w:rsidRPr="006E5D5D">
        <w:t>Штатное расписание ДОУ;</w:t>
      </w:r>
    </w:p>
    <w:p w:rsidR="004C69EF" w:rsidRPr="006E5D5D" w:rsidRDefault="004C69EF" w:rsidP="006E5D5D">
      <w:pPr>
        <w:pStyle w:val="a5"/>
        <w:numPr>
          <w:ilvl w:val="0"/>
          <w:numId w:val="3"/>
        </w:numPr>
        <w:spacing w:after="200" w:line="276" w:lineRule="auto"/>
        <w:jc w:val="both"/>
      </w:pPr>
      <w:r w:rsidRPr="006E5D5D">
        <w:t xml:space="preserve">Должностные инструкции работников; </w:t>
      </w:r>
    </w:p>
    <w:p w:rsidR="004C69EF" w:rsidRPr="006E5D5D" w:rsidRDefault="004C69EF" w:rsidP="006E5D5D">
      <w:pPr>
        <w:pStyle w:val="a5"/>
        <w:numPr>
          <w:ilvl w:val="0"/>
          <w:numId w:val="3"/>
        </w:numPr>
        <w:spacing w:after="200" w:line="276" w:lineRule="auto"/>
        <w:jc w:val="both"/>
      </w:pPr>
      <w:r w:rsidRPr="006E5D5D">
        <w:t xml:space="preserve">Журналы проведения инструктажа. </w:t>
      </w:r>
    </w:p>
    <w:p w:rsidR="0045075C" w:rsidRPr="006E5D5D" w:rsidRDefault="0045075C" w:rsidP="006E5D5D">
      <w:pPr>
        <w:pStyle w:val="a5"/>
        <w:spacing w:after="200" w:line="276" w:lineRule="auto"/>
        <w:jc w:val="both"/>
      </w:pPr>
    </w:p>
    <w:p w:rsidR="004C69EF" w:rsidRDefault="004C69EF" w:rsidP="006E5D5D">
      <w:pPr>
        <w:pStyle w:val="a5"/>
        <w:numPr>
          <w:ilvl w:val="1"/>
          <w:numId w:val="1"/>
        </w:numPr>
        <w:jc w:val="both"/>
        <w:rPr>
          <w:b/>
        </w:rPr>
      </w:pPr>
      <w:r w:rsidRPr="006E5D5D">
        <w:rPr>
          <w:b/>
        </w:rPr>
        <w:t xml:space="preserve">Система управления ДОУ </w:t>
      </w:r>
    </w:p>
    <w:p w:rsidR="007443D8" w:rsidRPr="006E5D5D" w:rsidRDefault="007443D8" w:rsidP="007443D8">
      <w:pPr>
        <w:pStyle w:val="a5"/>
        <w:jc w:val="both"/>
        <w:rPr>
          <w:b/>
        </w:rPr>
      </w:pPr>
    </w:p>
    <w:p w:rsidR="0045075C" w:rsidRPr="006E5D5D" w:rsidRDefault="0085461B" w:rsidP="006E5D5D">
      <w:pPr>
        <w:jc w:val="both"/>
      </w:pPr>
      <w:r w:rsidRPr="006E5D5D">
        <w:t xml:space="preserve">Управление ДОУ осуществляется в соответствии с законодательством Российской Федерации и Республики Дагестан. </w:t>
      </w:r>
      <w:r w:rsidR="0045075C" w:rsidRPr="006E5D5D">
        <w:t xml:space="preserve">Управление ДОУ осуществляется на основе сочетания принципов единоначалия и коллегиальности. </w:t>
      </w:r>
    </w:p>
    <w:p w:rsidR="0045075C" w:rsidRPr="006E5D5D" w:rsidRDefault="0045075C" w:rsidP="006E5D5D">
      <w:pPr>
        <w:jc w:val="both"/>
      </w:pPr>
      <w:r w:rsidRPr="006E5D5D">
        <w:t xml:space="preserve">Единоличным исполнительным органом ДОУ является руководитель, заведующий который осуществляет текущее руководство  деятельностью ДОУ. Права и обязанности заведующего ДОУ, его компетенция в области управления ДОУ определяется в соответствии с законодательством Российской Федерации и Республики Дагестан. </w:t>
      </w:r>
    </w:p>
    <w:p w:rsidR="0045075C" w:rsidRPr="006E5D5D" w:rsidRDefault="0045075C" w:rsidP="006E5D5D">
      <w:pPr>
        <w:jc w:val="both"/>
      </w:pPr>
      <w:r w:rsidRPr="006E5D5D">
        <w:t xml:space="preserve">Управленческую систему ДОУ формируют коллегиальные органы управления, к которым относятся: Общее собрание работников ДОУ, Педагогический совет ДОУ Совет родителей ДОУ. </w:t>
      </w:r>
    </w:p>
    <w:p w:rsidR="001468A9" w:rsidRPr="006E5D5D" w:rsidRDefault="0045075C" w:rsidP="006E5D5D">
      <w:pPr>
        <w:jc w:val="both"/>
      </w:pPr>
      <w:r w:rsidRPr="006E5D5D">
        <w:t>Компетенция, порядок формирования, сроки полномочий и порядок деятельности коллегиальных органов упр</w:t>
      </w:r>
      <w:r w:rsidR="001468A9" w:rsidRPr="006E5D5D">
        <w:t xml:space="preserve">авления ДОУ регулируются соответствующими локальными нормативными актами ДОУ  в соответствии с действующим законодательством. </w:t>
      </w:r>
    </w:p>
    <w:p w:rsidR="001468A9" w:rsidRPr="006E5D5D" w:rsidRDefault="001468A9" w:rsidP="006E5D5D">
      <w:pPr>
        <w:jc w:val="both"/>
      </w:pPr>
      <w:r w:rsidRPr="006E5D5D">
        <w:t xml:space="preserve">В целях повышения качества образовательной деятельности, совершенствования профессионального мастерства педагогических работников ДОУ, качественной реализации образовательной программы дошкольного образования в ДОУ создаются временные творческие группы педагогических работников. </w:t>
      </w:r>
    </w:p>
    <w:p w:rsidR="001468A9" w:rsidRPr="006E5D5D" w:rsidRDefault="001468A9" w:rsidP="006E5D5D">
      <w:pPr>
        <w:jc w:val="both"/>
      </w:pPr>
      <w:r w:rsidRPr="006E5D5D">
        <w:t xml:space="preserve">Их деятельность регулируется соответствующими локальными нормативными актами ДОУ (приказ, положение). </w:t>
      </w:r>
    </w:p>
    <w:p w:rsidR="0045075C" w:rsidRDefault="001468A9" w:rsidP="006E5D5D">
      <w:pPr>
        <w:jc w:val="both"/>
      </w:pPr>
      <w:r w:rsidRPr="006E5D5D">
        <w:t xml:space="preserve">Вмешательство в деятельность ДОУ политический партий, общественных и религиозных организации не допускаются. </w:t>
      </w:r>
    </w:p>
    <w:p w:rsidR="006E5D5D" w:rsidRDefault="00AE252A" w:rsidP="006E5D5D">
      <w:pPr>
        <w:jc w:val="both"/>
      </w:pPr>
      <w:r>
        <w:t xml:space="preserve">Управления ДОУ  действует в режиме развития. </w:t>
      </w:r>
    </w:p>
    <w:p w:rsidR="00AE252A" w:rsidRDefault="00AE252A" w:rsidP="006E5D5D">
      <w:pPr>
        <w:jc w:val="both"/>
      </w:pPr>
      <w:r>
        <w:t>Результативность и эффективность действующей в ДОУ системы управления обеспечивается годовым планом-графиком должностного контроля в ДОУ, который охватывает как педагогический процесс, так и административно-хозяйственную деятельность ДОУ.</w:t>
      </w:r>
    </w:p>
    <w:p w:rsidR="00AE252A" w:rsidRDefault="00AE252A" w:rsidP="006E5D5D">
      <w:pPr>
        <w:jc w:val="both"/>
      </w:pPr>
    </w:p>
    <w:p w:rsidR="00AE252A" w:rsidRDefault="00AE252A" w:rsidP="006E5D5D">
      <w:pPr>
        <w:jc w:val="both"/>
      </w:pPr>
    </w:p>
    <w:p w:rsidR="00AE252A" w:rsidRDefault="00AE252A" w:rsidP="006E5D5D">
      <w:pPr>
        <w:jc w:val="both"/>
      </w:pPr>
    </w:p>
    <w:p w:rsidR="00AE252A" w:rsidRPr="00AE252A" w:rsidRDefault="00AE252A" w:rsidP="006E5D5D">
      <w:pPr>
        <w:jc w:val="both"/>
      </w:pPr>
    </w:p>
    <w:p w:rsidR="00AE252A" w:rsidRDefault="00AE252A" w:rsidP="006E5D5D">
      <w:pPr>
        <w:jc w:val="both"/>
        <w:rPr>
          <w:b/>
        </w:rPr>
      </w:pPr>
      <w:r w:rsidRPr="00AE252A">
        <w:rPr>
          <w:b/>
        </w:rPr>
        <w:t xml:space="preserve">Были проведены </w:t>
      </w:r>
      <w:r w:rsidR="002B2DA6">
        <w:rPr>
          <w:b/>
        </w:rPr>
        <w:t>фронтальные</w:t>
      </w:r>
      <w:r w:rsidR="005B6350">
        <w:rPr>
          <w:b/>
        </w:rPr>
        <w:t xml:space="preserve"> и </w:t>
      </w:r>
      <w:r w:rsidRPr="00AE252A">
        <w:rPr>
          <w:b/>
        </w:rPr>
        <w:t xml:space="preserve">тематические проверки: </w:t>
      </w:r>
    </w:p>
    <w:p w:rsidR="005B6350" w:rsidRDefault="005B6350" w:rsidP="006E5D5D">
      <w:pPr>
        <w:jc w:val="both"/>
        <w:rPr>
          <w:b/>
        </w:rPr>
      </w:pPr>
    </w:p>
    <w:p w:rsidR="00AE252A" w:rsidRDefault="005B6350" w:rsidP="00AE252A">
      <w:pPr>
        <w:pStyle w:val="a5"/>
        <w:numPr>
          <w:ilvl w:val="0"/>
          <w:numId w:val="4"/>
        </w:numPr>
        <w:jc w:val="both"/>
      </w:pPr>
      <w:r>
        <w:t>Выполнение режима прогулки в зимний период</w:t>
      </w:r>
      <w:r w:rsidR="00AE252A">
        <w:t>.</w:t>
      </w:r>
    </w:p>
    <w:p w:rsidR="00AE252A" w:rsidRDefault="00AE252A" w:rsidP="00AE252A">
      <w:pPr>
        <w:pStyle w:val="a5"/>
        <w:numPr>
          <w:ilvl w:val="0"/>
          <w:numId w:val="4"/>
        </w:numPr>
        <w:jc w:val="both"/>
      </w:pPr>
      <w:r>
        <w:t xml:space="preserve">Организация </w:t>
      </w:r>
      <w:r w:rsidR="0034180B">
        <w:t>и режим питания</w:t>
      </w:r>
      <w:r>
        <w:t xml:space="preserve">. </w:t>
      </w:r>
    </w:p>
    <w:p w:rsidR="00AE252A" w:rsidRDefault="0034180B" w:rsidP="00AE252A">
      <w:pPr>
        <w:pStyle w:val="a5"/>
        <w:numPr>
          <w:ilvl w:val="0"/>
          <w:numId w:val="4"/>
        </w:numPr>
        <w:jc w:val="both"/>
      </w:pPr>
      <w:r>
        <w:t>Организация работы с детьми по здоровьесбережению в ДОУ</w:t>
      </w:r>
      <w:r w:rsidR="00AE252A">
        <w:t>.</w:t>
      </w:r>
    </w:p>
    <w:p w:rsidR="002B2DA6" w:rsidRDefault="002B2DA6" w:rsidP="00AE252A">
      <w:pPr>
        <w:pStyle w:val="a5"/>
        <w:numPr>
          <w:ilvl w:val="0"/>
          <w:numId w:val="4"/>
        </w:numPr>
        <w:jc w:val="both"/>
      </w:pPr>
      <w:r>
        <w:t xml:space="preserve">Нравственно-патриотическое воспитание дошкольников посредствам внедрения регионального компонента в ДОУ. </w:t>
      </w:r>
    </w:p>
    <w:p w:rsidR="002B2DA6" w:rsidRDefault="002B2DA6" w:rsidP="00AE252A">
      <w:pPr>
        <w:pStyle w:val="a5"/>
        <w:numPr>
          <w:ilvl w:val="0"/>
          <w:numId w:val="4"/>
        </w:numPr>
        <w:jc w:val="both"/>
      </w:pPr>
      <w:r>
        <w:t xml:space="preserve">Готовность детей старшей группы к обучению школе. </w:t>
      </w:r>
    </w:p>
    <w:p w:rsidR="00AE252A" w:rsidRDefault="00AE252A" w:rsidP="002B2DA6">
      <w:pPr>
        <w:pStyle w:val="a5"/>
        <w:jc w:val="both"/>
      </w:pPr>
    </w:p>
    <w:p w:rsidR="00CF674A" w:rsidRDefault="00CF674A" w:rsidP="00CF674A">
      <w:pPr>
        <w:jc w:val="both"/>
      </w:pPr>
      <w:r>
        <w:t>В ходе тематических и фронтальн</w:t>
      </w:r>
      <w:r w:rsidR="002B2DA6">
        <w:t>ых</w:t>
      </w:r>
      <w:r>
        <w:t xml:space="preserve"> проверок были выявлены знания, умения и навыки детей по тематике проверок. Выявлены профессиональные умения воспитателей, знание приёмов, методов работы с детьми, умение планировать работу, в том числе с родителями, создание условий для работы с детьми, пополнение предметно-развивающей среды в группах. </w:t>
      </w:r>
    </w:p>
    <w:p w:rsidR="00CF674A" w:rsidRDefault="00CF674A" w:rsidP="00CF674A">
      <w:pPr>
        <w:jc w:val="both"/>
      </w:pPr>
      <w:r>
        <w:t xml:space="preserve">Оперативный контроль проводился согласно годовому плану-графику и фиксировался в специальных картах оперативного контроля. Вопросы персонального контроля отражали специфику организационно - методической ситуации в ДОУ, срезовый контроль проводился в соответствии с объективной необходимостью, а вопросы систематического контроля касались всех сфер деятельности ДОУ. </w:t>
      </w:r>
    </w:p>
    <w:p w:rsidR="00CF674A" w:rsidRDefault="00D62D0C" w:rsidP="00CF674A">
      <w:pPr>
        <w:jc w:val="both"/>
      </w:pPr>
      <w:r>
        <w:t xml:space="preserve">Содержание мероприятий каждого из видов контроля отражено в годовом плане ДОУ. </w:t>
      </w:r>
    </w:p>
    <w:p w:rsidR="00D62D0C" w:rsidRDefault="00D62D0C" w:rsidP="00CF674A">
      <w:pPr>
        <w:jc w:val="both"/>
      </w:pPr>
      <w:r>
        <w:t xml:space="preserve">В работе с педагогами активно использовались приемы самоанализа и самодиагностики, систематическое тестирование на знание педагогами ФГОС ДО,  а также различные опросы на определение эффективности работы воспитателя. </w:t>
      </w:r>
    </w:p>
    <w:p w:rsidR="00D62D0C" w:rsidRDefault="00D62D0C" w:rsidP="00CF674A">
      <w:pPr>
        <w:jc w:val="both"/>
      </w:pPr>
    </w:p>
    <w:p w:rsidR="00D62D0C" w:rsidRDefault="00D62D0C" w:rsidP="00CF674A">
      <w:pPr>
        <w:jc w:val="both"/>
        <w:rPr>
          <w:b/>
        </w:rPr>
      </w:pPr>
      <w:r w:rsidRPr="00D62D0C">
        <w:rPr>
          <w:b/>
        </w:rPr>
        <w:t xml:space="preserve">В течение года состоялись заседания 4 педагогических советов: </w:t>
      </w:r>
    </w:p>
    <w:p w:rsidR="00D62D0C" w:rsidRDefault="00D62D0C" w:rsidP="00CF674A">
      <w:pPr>
        <w:jc w:val="both"/>
        <w:rPr>
          <w:b/>
        </w:rPr>
      </w:pPr>
    </w:p>
    <w:p w:rsidR="00D62D0C" w:rsidRDefault="00556B5B" w:rsidP="00D62D0C">
      <w:pPr>
        <w:pStyle w:val="a5"/>
        <w:numPr>
          <w:ilvl w:val="0"/>
          <w:numId w:val="5"/>
        </w:numPr>
        <w:jc w:val="both"/>
      </w:pPr>
      <w:r>
        <w:t>«Утвержде</w:t>
      </w:r>
      <w:r w:rsidR="00D62D0C">
        <w:t xml:space="preserve">ние Плана работы на 2018-2019г. о готовности МКДОУ «Детский сад №2 с.Сергокала» к новому учебному году», август 2018г. </w:t>
      </w:r>
    </w:p>
    <w:p w:rsidR="00D62D0C" w:rsidRDefault="00556B5B" w:rsidP="00D62D0C">
      <w:pPr>
        <w:pStyle w:val="a5"/>
        <w:numPr>
          <w:ilvl w:val="0"/>
          <w:numId w:val="5"/>
        </w:numPr>
        <w:jc w:val="both"/>
      </w:pPr>
      <w:r>
        <w:t xml:space="preserve">«Художественно – эстетическое развитие дошкольников в рамках реализации ФГОС. </w:t>
      </w:r>
      <w:r w:rsidR="00D62D0C">
        <w:t xml:space="preserve">декабрь 2018г. </w:t>
      </w:r>
    </w:p>
    <w:p w:rsidR="00D62D0C" w:rsidRDefault="00556B5B" w:rsidP="00D62D0C">
      <w:pPr>
        <w:pStyle w:val="a5"/>
        <w:numPr>
          <w:ilvl w:val="0"/>
          <w:numId w:val="5"/>
        </w:numPr>
        <w:jc w:val="both"/>
      </w:pPr>
      <w:r>
        <w:t>«Нравственно - п</w:t>
      </w:r>
      <w:r w:rsidR="00D62D0C">
        <w:t xml:space="preserve">атриотическое воспитание дошкольников путем их приобщения к историческим и культурным ценностям республики , села» форма проведения – круглый </w:t>
      </w:r>
      <w:r w:rsidR="008A009B">
        <w:t xml:space="preserve">стол, февраль 2019г. </w:t>
      </w:r>
    </w:p>
    <w:p w:rsidR="008A009B" w:rsidRDefault="008A009B" w:rsidP="00D62D0C">
      <w:pPr>
        <w:pStyle w:val="a5"/>
        <w:numPr>
          <w:ilvl w:val="0"/>
          <w:numId w:val="5"/>
        </w:numPr>
        <w:jc w:val="both"/>
      </w:pPr>
      <w:r>
        <w:t xml:space="preserve">«Подведение итогов деятельности дошкольной образовательной организации», май 2019г. </w:t>
      </w:r>
    </w:p>
    <w:p w:rsidR="008A009B" w:rsidRDefault="008A009B" w:rsidP="008A009B">
      <w:pPr>
        <w:jc w:val="both"/>
      </w:pPr>
      <w:r>
        <w:t>Нормативная и о</w:t>
      </w:r>
      <w:r w:rsidR="00746966">
        <w:t xml:space="preserve">рганизационно – распорядительнаядокументация, локальные акты, регулирующие деятельность ДОУ и правоотношения участников образовательных отношений, соответствуют нормативной и организационно-распорядительной документации  </w:t>
      </w:r>
      <w:r>
        <w:t xml:space="preserve"> действующему законодательству и Уставу. В ДОУ  имеется годовой план, а также ряд планов работы по основным направлениям деятельности ДОУ. Своевременно оформляются протоколы собраний трудового коллектива, педагогического совета, общих групповых родительских собраний и производственных совещаний. </w:t>
      </w:r>
    </w:p>
    <w:p w:rsidR="008A009B" w:rsidRDefault="008A009B" w:rsidP="008A009B">
      <w:pPr>
        <w:jc w:val="both"/>
      </w:pPr>
      <w:r>
        <w:t xml:space="preserve">Сайт ДОУ оформлен в строгом соответствии с действующими законодательством, регулярно обновляется. </w:t>
      </w:r>
    </w:p>
    <w:p w:rsidR="008A009B" w:rsidRDefault="008A009B" w:rsidP="008A009B">
      <w:pPr>
        <w:jc w:val="both"/>
      </w:pPr>
      <w:r>
        <w:t xml:space="preserve">Организованно предоставление льгот по оплате за детский сад согласно Правилам приема детей и договором об образовании по образовательным программам дошкольного образования. </w:t>
      </w:r>
    </w:p>
    <w:p w:rsidR="008A009B" w:rsidRDefault="008A009B" w:rsidP="008A009B">
      <w:pPr>
        <w:jc w:val="both"/>
      </w:pPr>
    </w:p>
    <w:p w:rsidR="008A009B" w:rsidRDefault="008A009B" w:rsidP="008A009B">
      <w:pPr>
        <w:pStyle w:val="a5"/>
        <w:numPr>
          <w:ilvl w:val="1"/>
          <w:numId w:val="1"/>
        </w:numPr>
        <w:jc w:val="both"/>
        <w:rPr>
          <w:b/>
        </w:rPr>
      </w:pPr>
      <w:r w:rsidRPr="008A009B">
        <w:rPr>
          <w:b/>
        </w:rPr>
        <w:t xml:space="preserve"> Оценка качества медицинского обеспечения ДОУ. </w:t>
      </w:r>
    </w:p>
    <w:p w:rsidR="008A009B" w:rsidRDefault="008A009B" w:rsidP="008A009B">
      <w:pPr>
        <w:jc w:val="both"/>
      </w:pPr>
    </w:p>
    <w:p w:rsidR="00973A85" w:rsidRDefault="00973A85" w:rsidP="008A009B">
      <w:pPr>
        <w:jc w:val="both"/>
      </w:pPr>
      <w:r>
        <w:t xml:space="preserve">Координация педагогической и медицинской деятельности в ДОУ </w:t>
      </w:r>
      <w:r w:rsidR="008F65A9">
        <w:t xml:space="preserve">осуществляется за счет совместного годового планирования, участия в педсоветах, контрольной деятельности, </w:t>
      </w:r>
      <w:r w:rsidR="008F65A9">
        <w:lastRenderedPageBreak/>
        <w:t xml:space="preserve">консультациях и прочих мероприятиях. Педагоги совместно с старшей медсестрой проводят мониторинг здоровья, составляют карты здоровья. </w:t>
      </w:r>
    </w:p>
    <w:p w:rsidR="008F65A9" w:rsidRDefault="008F65A9" w:rsidP="008A009B">
      <w:pPr>
        <w:jc w:val="both"/>
      </w:pPr>
      <w:r>
        <w:t xml:space="preserve">Систематический мониторинг здоровья воспитанников, который организуется педагогами и старшей медицинской сестрой, позволил отследить общий уровень посещаемости, заболеваемости, определить группы здоровья, индекс здоровья. Так, заболеваемость по ДОУ выглядит следующим образом: </w:t>
      </w:r>
    </w:p>
    <w:p w:rsidR="008F65A9" w:rsidRPr="008A009B" w:rsidRDefault="008F65A9" w:rsidP="008A009B">
      <w:pPr>
        <w:jc w:val="both"/>
      </w:pPr>
    </w:p>
    <w:p w:rsidR="00CF674A" w:rsidRPr="00AE252A" w:rsidRDefault="00CF674A" w:rsidP="00CF674A">
      <w:pPr>
        <w:jc w:val="both"/>
      </w:pPr>
    </w:p>
    <w:tbl>
      <w:tblPr>
        <w:tblStyle w:val="aa"/>
        <w:tblW w:w="0" w:type="auto"/>
        <w:tblInd w:w="426" w:type="dxa"/>
        <w:tblLook w:val="04A0"/>
      </w:tblPr>
      <w:tblGrid>
        <w:gridCol w:w="2380"/>
        <w:gridCol w:w="2425"/>
        <w:gridCol w:w="2463"/>
        <w:gridCol w:w="2444"/>
      </w:tblGrid>
      <w:tr w:rsidR="00A371A3" w:rsidTr="00A371A3">
        <w:tc>
          <w:tcPr>
            <w:tcW w:w="2534" w:type="dxa"/>
          </w:tcPr>
          <w:p w:rsidR="00A371A3" w:rsidRPr="00A371A3" w:rsidRDefault="00A371A3" w:rsidP="00A371A3">
            <w:pPr>
              <w:pStyle w:val="a5"/>
              <w:ind w:left="0"/>
              <w:rPr>
                <w:sz w:val="24"/>
              </w:rPr>
            </w:pPr>
          </w:p>
        </w:tc>
        <w:tc>
          <w:tcPr>
            <w:tcW w:w="2534" w:type="dxa"/>
          </w:tcPr>
          <w:p w:rsidR="00A371A3" w:rsidRPr="00A371A3" w:rsidRDefault="00A371A3" w:rsidP="00A371A3">
            <w:pPr>
              <w:pStyle w:val="a5"/>
              <w:ind w:left="0"/>
              <w:rPr>
                <w:sz w:val="24"/>
              </w:rPr>
            </w:pPr>
            <w:r w:rsidRPr="00A371A3">
              <w:rPr>
                <w:sz w:val="24"/>
              </w:rPr>
              <w:t>Число дней пропусков по болезни</w:t>
            </w:r>
          </w:p>
        </w:tc>
        <w:tc>
          <w:tcPr>
            <w:tcW w:w="2535" w:type="dxa"/>
          </w:tcPr>
          <w:p w:rsidR="00A371A3" w:rsidRPr="00A371A3" w:rsidRDefault="00A371A3" w:rsidP="00A371A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A371A3">
              <w:rPr>
                <w:sz w:val="24"/>
              </w:rPr>
              <w:t>осещаемость</w:t>
            </w:r>
          </w:p>
        </w:tc>
        <w:tc>
          <w:tcPr>
            <w:tcW w:w="2535" w:type="dxa"/>
          </w:tcPr>
          <w:p w:rsidR="00A371A3" w:rsidRPr="00A371A3" w:rsidRDefault="00A371A3" w:rsidP="00A371A3">
            <w:pPr>
              <w:pStyle w:val="a5"/>
              <w:ind w:left="0"/>
              <w:rPr>
                <w:sz w:val="24"/>
              </w:rPr>
            </w:pPr>
            <w:r w:rsidRPr="00A371A3">
              <w:rPr>
                <w:sz w:val="24"/>
              </w:rPr>
              <w:t xml:space="preserve">Кол-во заболеваний на одного ребенка </w:t>
            </w:r>
          </w:p>
        </w:tc>
      </w:tr>
      <w:tr w:rsidR="00A371A3" w:rsidTr="00A371A3">
        <w:tc>
          <w:tcPr>
            <w:tcW w:w="2534" w:type="dxa"/>
          </w:tcPr>
          <w:p w:rsidR="00A371A3" w:rsidRPr="00A371A3" w:rsidRDefault="00A371A3" w:rsidP="00A371A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2016-2017</w:t>
            </w:r>
          </w:p>
        </w:tc>
        <w:tc>
          <w:tcPr>
            <w:tcW w:w="2534" w:type="dxa"/>
          </w:tcPr>
          <w:p w:rsidR="00A371A3" w:rsidRPr="00A371A3" w:rsidRDefault="00900322" w:rsidP="00900322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2535" w:type="dxa"/>
          </w:tcPr>
          <w:p w:rsidR="00A371A3" w:rsidRPr="00A371A3" w:rsidRDefault="00900322" w:rsidP="00900322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11,487</w:t>
            </w:r>
          </w:p>
        </w:tc>
        <w:tc>
          <w:tcPr>
            <w:tcW w:w="2535" w:type="dxa"/>
          </w:tcPr>
          <w:p w:rsidR="00A371A3" w:rsidRPr="00A371A3" w:rsidRDefault="00900322" w:rsidP="00900322">
            <w:pPr>
              <w:pStyle w:val="a5"/>
              <w:tabs>
                <w:tab w:val="left" w:pos="348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A371A3" w:rsidTr="00A371A3">
        <w:tc>
          <w:tcPr>
            <w:tcW w:w="2534" w:type="dxa"/>
          </w:tcPr>
          <w:p w:rsidR="00A371A3" w:rsidRPr="00A371A3" w:rsidRDefault="00A371A3" w:rsidP="00A371A3">
            <w:pPr>
              <w:pStyle w:val="a5"/>
              <w:tabs>
                <w:tab w:val="left" w:pos="484"/>
                <w:tab w:val="center" w:pos="108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534" w:type="dxa"/>
          </w:tcPr>
          <w:p w:rsidR="00A371A3" w:rsidRPr="00A371A3" w:rsidRDefault="00900322" w:rsidP="00900322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2535" w:type="dxa"/>
          </w:tcPr>
          <w:p w:rsidR="00A371A3" w:rsidRPr="00A371A3" w:rsidRDefault="00900322" w:rsidP="00900322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13,565</w:t>
            </w:r>
          </w:p>
        </w:tc>
        <w:tc>
          <w:tcPr>
            <w:tcW w:w="2535" w:type="dxa"/>
          </w:tcPr>
          <w:p w:rsidR="00A371A3" w:rsidRPr="00A371A3" w:rsidRDefault="00900322" w:rsidP="00900322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A371A3" w:rsidTr="00A371A3">
        <w:tc>
          <w:tcPr>
            <w:tcW w:w="2534" w:type="dxa"/>
          </w:tcPr>
          <w:p w:rsidR="00A371A3" w:rsidRPr="00A371A3" w:rsidRDefault="00A371A3" w:rsidP="00A371A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534" w:type="dxa"/>
          </w:tcPr>
          <w:p w:rsidR="00A371A3" w:rsidRPr="00A371A3" w:rsidRDefault="009C0EF9" w:rsidP="00900322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2535" w:type="dxa"/>
          </w:tcPr>
          <w:p w:rsidR="00A371A3" w:rsidRPr="00A371A3" w:rsidRDefault="009C0EF9" w:rsidP="00900322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13,200</w:t>
            </w:r>
          </w:p>
        </w:tc>
        <w:tc>
          <w:tcPr>
            <w:tcW w:w="2535" w:type="dxa"/>
          </w:tcPr>
          <w:p w:rsidR="00A371A3" w:rsidRPr="00A371A3" w:rsidRDefault="009C0EF9" w:rsidP="00900322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</w:tbl>
    <w:p w:rsidR="00C24E65" w:rsidRPr="006E5D5D" w:rsidRDefault="00C24E65" w:rsidP="006E5D5D">
      <w:pPr>
        <w:pStyle w:val="a5"/>
        <w:ind w:left="426" w:hanging="66"/>
        <w:jc w:val="both"/>
        <w:rPr>
          <w:sz w:val="28"/>
        </w:rPr>
      </w:pPr>
    </w:p>
    <w:p w:rsidR="003327D3" w:rsidRDefault="00A371A3" w:rsidP="006E5D5D">
      <w:pPr>
        <w:pStyle w:val="a5"/>
        <w:ind w:left="426" w:hanging="66"/>
        <w:jc w:val="both"/>
      </w:pPr>
      <w:r>
        <w:t xml:space="preserve">Регулярный контроль за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</w:t>
      </w:r>
      <w:r w:rsidR="00EF7E63">
        <w:t xml:space="preserve">оздоровительной работы. </w:t>
      </w:r>
    </w:p>
    <w:p w:rsidR="00EF7E63" w:rsidRDefault="00EF7E63" w:rsidP="006E5D5D">
      <w:pPr>
        <w:pStyle w:val="a5"/>
        <w:ind w:left="426" w:hanging="66"/>
        <w:jc w:val="both"/>
      </w:pPr>
      <w:r>
        <w:t xml:space="preserve">В результате проводимой работы у детей отмечается положительная динамика в физическом развитии о чем свидетельствует анализ по группам здоровья. </w:t>
      </w:r>
    </w:p>
    <w:p w:rsidR="00EF7E63" w:rsidRDefault="00EF7E63" w:rsidP="006E5D5D">
      <w:pPr>
        <w:pStyle w:val="a5"/>
        <w:ind w:left="426" w:hanging="66"/>
        <w:jc w:val="both"/>
      </w:pPr>
    </w:p>
    <w:tbl>
      <w:tblPr>
        <w:tblStyle w:val="aa"/>
        <w:tblW w:w="0" w:type="auto"/>
        <w:tblInd w:w="426" w:type="dxa"/>
        <w:tblLook w:val="04A0"/>
      </w:tblPr>
      <w:tblGrid>
        <w:gridCol w:w="2234"/>
        <w:gridCol w:w="992"/>
        <w:gridCol w:w="1134"/>
        <w:gridCol w:w="1134"/>
        <w:gridCol w:w="992"/>
        <w:gridCol w:w="1134"/>
        <w:gridCol w:w="822"/>
        <w:gridCol w:w="1270"/>
      </w:tblGrid>
      <w:tr w:rsidR="00EF7E63" w:rsidRPr="00EF7E63" w:rsidTr="00EF7E63">
        <w:tc>
          <w:tcPr>
            <w:tcW w:w="2234" w:type="dxa"/>
          </w:tcPr>
          <w:p w:rsid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 xml:space="preserve">Группы </w:t>
            </w:r>
          </w:p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здоровья </w:t>
            </w:r>
          </w:p>
        </w:tc>
        <w:tc>
          <w:tcPr>
            <w:tcW w:w="992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1-я  %</w:t>
            </w:r>
          </w:p>
        </w:tc>
        <w:tc>
          <w:tcPr>
            <w:tcW w:w="1134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2-я  %</w:t>
            </w:r>
          </w:p>
        </w:tc>
        <w:tc>
          <w:tcPr>
            <w:tcW w:w="1134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3-я %</w:t>
            </w:r>
          </w:p>
        </w:tc>
        <w:tc>
          <w:tcPr>
            <w:tcW w:w="992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4-я %</w:t>
            </w:r>
          </w:p>
        </w:tc>
        <w:tc>
          <w:tcPr>
            <w:tcW w:w="1134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ЧБД</w:t>
            </w:r>
          </w:p>
        </w:tc>
        <w:tc>
          <w:tcPr>
            <w:tcW w:w="822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0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 xml:space="preserve">Инвалиды </w:t>
            </w:r>
          </w:p>
        </w:tc>
      </w:tr>
      <w:tr w:rsidR="00EF7E63" w:rsidRPr="00EF7E63" w:rsidTr="00EF7E63">
        <w:tc>
          <w:tcPr>
            <w:tcW w:w="2234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Кол-во детей на сентябрь</w:t>
            </w:r>
          </w:p>
        </w:tc>
        <w:tc>
          <w:tcPr>
            <w:tcW w:w="992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34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4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270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F7E63" w:rsidRPr="00EF7E63" w:rsidTr="00EF7E63">
        <w:tc>
          <w:tcPr>
            <w:tcW w:w="2234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Кол-во детей на май</w:t>
            </w:r>
          </w:p>
        </w:tc>
        <w:tc>
          <w:tcPr>
            <w:tcW w:w="992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34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4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EF7E63" w:rsidRPr="00C3681D" w:rsidRDefault="00C3681D" w:rsidP="00C3681D">
            <w:r>
              <w:t>-</w:t>
            </w:r>
          </w:p>
        </w:tc>
        <w:tc>
          <w:tcPr>
            <w:tcW w:w="1134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270" w:type="dxa"/>
          </w:tcPr>
          <w:p w:rsidR="00EF7E63" w:rsidRPr="00EF7E63" w:rsidRDefault="00C3681D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F7E63" w:rsidRPr="00EF7E63" w:rsidTr="00EF7E63">
        <w:tc>
          <w:tcPr>
            <w:tcW w:w="2234" w:type="dxa"/>
          </w:tcPr>
          <w:p w:rsid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>Прирост</w:t>
            </w:r>
          </w:p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  <w:r>
              <w:rPr>
                <w:sz w:val="24"/>
              </w:rPr>
              <w:t xml:space="preserve"> за год</w:t>
            </w:r>
          </w:p>
        </w:tc>
        <w:tc>
          <w:tcPr>
            <w:tcW w:w="992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</w:p>
        </w:tc>
        <w:tc>
          <w:tcPr>
            <w:tcW w:w="822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EF7E63" w:rsidRPr="00EF7E63" w:rsidRDefault="00EF7E63" w:rsidP="00EF7E63">
            <w:pPr>
              <w:pStyle w:val="a5"/>
              <w:ind w:left="0"/>
              <w:rPr>
                <w:sz w:val="24"/>
              </w:rPr>
            </w:pPr>
          </w:p>
        </w:tc>
      </w:tr>
    </w:tbl>
    <w:p w:rsidR="00EF7E63" w:rsidRPr="00EF7E63" w:rsidRDefault="00EF7E63" w:rsidP="00EF7E63">
      <w:pPr>
        <w:pStyle w:val="a5"/>
        <w:ind w:left="426" w:hanging="66"/>
        <w:rPr>
          <w:sz w:val="28"/>
        </w:rPr>
      </w:pPr>
    </w:p>
    <w:p w:rsidR="00F434C1" w:rsidRDefault="007E01E8" w:rsidP="006E5D5D">
      <w:pPr>
        <w:ind w:left="426" w:hanging="66"/>
        <w:jc w:val="both"/>
      </w:pPr>
      <w:r>
        <w:t xml:space="preserve">Кроме того в ДОУ наблюдается низкий процент заболеваемости (ниже чем по Сергокалинскому муниципальному району). </w:t>
      </w:r>
    </w:p>
    <w:p w:rsidR="007E01E8" w:rsidRDefault="007E01E8" w:rsidP="006E5D5D">
      <w:pPr>
        <w:ind w:left="426" w:hanging="66"/>
        <w:jc w:val="both"/>
      </w:pPr>
      <w:r>
        <w:t xml:space="preserve">Адаптация </w:t>
      </w:r>
      <w:r w:rsidR="008D13AB">
        <w:t>___</w:t>
      </w:r>
      <w:r>
        <w:t xml:space="preserve"> детей, вновь прибывших в детский сад, проходила под наблюдением медсестры и администрации ДОУ. В ходе адаптации педагогами проводилась диагностика степени ее протекания. </w:t>
      </w:r>
    </w:p>
    <w:p w:rsidR="003C06F4" w:rsidRDefault="003C06F4" w:rsidP="006E5D5D">
      <w:pPr>
        <w:ind w:left="426" w:hanging="66"/>
        <w:jc w:val="both"/>
      </w:pPr>
    </w:p>
    <w:tbl>
      <w:tblPr>
        <w:tblStyle w:val="aa"/>
        <w:tblW w:w="0" w:type="auto"/>
        <w:tblInd w:w="426" w:type="dxa"/>
        <w:tblLook w:val="04A0"/>
      </w:tblPr>
      <w:tblGrid>
        <w:gridCol w:w="2428"/>
        <w:gridCol w:w="2428"/>
        <w:gridCol w:w="2428"/>
        <w:gridCol w:w="2428"/>
      </w:tblGrid>
      <w:tr w:rsidR="003C06F4" w:rsidTr="005D2718">
        <w:tc>
          <w:tcPr>
            <w:tcW w:w="9712" w:type="dxa"/>
            <w:gridSpan w:val="4"/>
          </w:tcPr>
          <w:p w:rsidR="003C06F4" w:rsidRDefault="00C85F1B" w:rsidP="006E5D5D">
            <w:pPr>
              <w:jc w:val="both"/>
            </w:pPr>
            <w:r>
              <w:t xml:space="preserve">2018-2019 учебный год. </w:t>
            </w:r>
          </w:p>
        </w:tc>
      </w:tr>
      <w:tr w:rsidR="003C06F4" w:rsidTr="005D2718">
        <w:tc>
          <w:tcPr>
            <w:tcW w:w="2428" w:type="dxa"/>
            <w:vMerge w:val="restart"/>
          </w:tcPr>
          <w:p w:rsidR="003C06F4" w:rsidRDefault="003C06F4" w:rsidP="006E5D5D">
            <w:pPr>
              <w:jc w:val="both"/>
            </w:pPr>
          </w:p>
        </w:tc>
        <w:tc>
          <w:tcPr>
            <w:tcW w:w="7284" w:type="dxa"/>
            <w:gridSpan w:val="3"/>
          </w:tcPr>
          <w:p w:rsidR="003C06F4" w:rsidRDefault="00C85F1B" w:rsidP="006E5D5D">
            <w:pPr>
              <w:jc w:val="both"/>
            </w:pPr>
            <w:r>
              <w:t>Степень адаптации</w:t>
            </w:r>
          </w:p>
        </w:tc>
      </w:tr>
      <w:tr w:rsidR="003C06F4" w:rsidTr="003C06F4">
        <w:tc>
          <w:tcPr>
            <w:tcW w:w="2428" w:type="dxa"/>
            <w:vMerge/>
          </w:tcPr>
          <w:p w:rsidR="003C06F4" w:rsidRDefault="003C06F4" w:rsidP="006E5D5D">
            <w:pPr>
              <w:jc w:val="both"/>
            </w:pPr>
          </w:p>
        </w:tc>
        <w:tc>
          <w:tcPr>
            <w:tcW w:w="2428" w:type="dxa"/>
          </w:tcPr>
          <w:p w:rsidR="003C06F4" w:rsidRDefault="00C85F1B" w:rsidP="006E5D5D">
            <w:pPr>
              <w:jc w:val="both"/>
            </w:pPr>
            <w:r>
              <w:t>легкая</w:t>
            </w:r>
          </w:p>
        </w:tc>
        <w:tc>
          <w:tcPr>
            <w:tcW w:w="2428" w:type="dxa"/>
          </w:tcPr>
          <w:p w:rsidR="003C06F4" w:rsidRDefault="00C85F1B" w:rsidP="006E5D5D">
            <w:pPr>
              <w:jc w:val="both"/>
            </w:pPr>
            <w:r>
              <w:t>средняя</w:t>
            </w:r>
          </w:p>
        </w:tc>
        <w:tc>
          <w:tcPr>
            <w:tcW w:w="2428" w:type="dxa"/>
          </w:tcPr>
          <w:p w:rsidR="003C06F4" w:rsidRDefault="00C85F1B" w:rsidP="006E5D5D">
            <w:pPr>
              <w:jc w:val="both"/>
            </w:pPr>
            <w:r>
              <w:t>Тяжелая</w:t>
            </w:r>
          </w:p>
        </w:tc>
      </w:tr>
      <w:tr w:rsidR="003C06F4" w:rsidTr="003C06F4">
        <w:tc>
          <w:tcPr>
            <w:tcW w:w="2428" w:type="dxa"/>
          </w:tcPr>
          <w:p w:rsidR="003C06F4" w:rsidRDefault="00C85F1B" w:rsidP="00C85F1B">
            <w:r>
              <w:t>Первая младшая группа</w:t>
            </w:r>
          </w:p>
        </w:tc>
        <w:tc>
          <w:tcPr>
            <w:tcW w:w="2428" w:type="dxa"/>
          </w:tcPr>
          <w:p w:rsidR="003C06F4" w:rsidRDefault="003140AF" w:rsidP="006E5D5D">
            <w:pPr>
              <w:jc w:val="both"/>
            </w:pPr>
            <w:r>
              <w:t>89,8%</w:t>
            </w:r>
          </w:p>
        </w:tc>
        <w:tc>
          <w:tcPr>
            <w:tcW w:w="2428" w:type="dxa"/>
          </w:tcPr>
          <w:p w:rsidR="003C06F4" w:rsidRDefault="003140AF" w:rsidP="006E5D5D">
            <w:pPr>
              <w:jc w:val="both"/>
            </w:pPr>
            <w:r>
              <w:t>1,1%</w:t>
            </w:r>
          </w:p>
        </w:tc>
        <w:tc>
          <w:tcPr>
            <w:tcW w:w="2428" w:type="dxa"/>
          </w:tcPr>
          <w:p w:rsidR="003C06F4" w:rsidRDefault="003140AF" w:rsidP="006E5D5D">
            <w:pPr>
              <w:jc w:val="both"/>
            </w:pPr>
            <w:r>
              <w:t>0</w:t>
            </w:r>
          </w:p>
        </w:tc>
      </w:tr>
    </w:tbl>
    <w:p w:rsidR="00B32977" w:rsidRDefault="00B32977" w:rsidP="006E5D5D">
      <w:pPr>
        <w:ind w:left="426" w:hanging="66"/>
        <w:jc w:val="both"/>
      </w:pPr>
    </w:p>
    <w:p w:rsidR="00B32977" w:rsidRDefault="00B32977" w:rsidP="00B32977">
      <w:pPr>
        <w:tabs>
          <w:tab w:val="left" w:pos="1246"/>
        </w:tabs>
      </w:pPr>
      <w:r>
        <w:t xml:space="preserve">Таким образом, можно отметить, что дети адаптировались к детскому саду легко. </w:t>
      </w:r>
    </w:p>
    <w:p w:rsidR="00B32977" w:rsidRDefault="00B32977" w:rsidP="00B32977">
      <w:pPr>
        <w:tabs>
          <w:tab w:val="left" w:pos="1246"/>
        </w:tabs>
      </w:pPr>
      <w:r>
        <w:t xml:space="preserve">Также педагогами определяется нервно-психическое развитие детей младшего дошкольного возраста. </w:t>
      </w:r>
    </w:p>
    <w:p w:rsidR="00B32977" w:rsidRDefault="00B32977" w:rsidP="00B32977">
      <w:pPr>
        <w:tabs>
          <w:tab w:val="left" w:pos="1246"/>
        </w:tabs>
      </w:pPr>
      <w:r>
        <w:t xml:space="preserve">За отчетный период в ДОУ наблюдается высокий процент посещаемости как по группам, так и в  целом по ДОУ. </w:t>
      </w:r>
    </w:p>
    <w:p w:rsidR="00B32977" w:rsidRDefault="00B32977" w:rsidP="00B32977">
      <w:pPr>
        <w:tabs>
          <w:tab w:val="left" w:pos="1246"/>
        </w:tabs>
      </w:pPr>
    </w:p>
    <w:tbl>
      <w:tblPr>
        <w:tblStyle w:val="aa"/>
        <w:tblW w:w="0" w:type="auto"/>
        <w:tblLook w:val="04A0"/>
      </w:tblPr>
      <w:tblGrid>
        <w:gridCol w:w="5069"/>
        <w:gridCol w:w="5069"/>
      </w:tblGrid>
      <w:tr w:rsidR="00B32977" w:rsidTr="00B32977">
        <w:tc>
          <w:tcPr>
            <w:tcW w:w="5069" w:type="dxa"/>
          </w:tcPr>
          <w:p w:rsidR="00B32977" w:rsidRDefault="00B32977" w:rsidP="00B32977">
            <w:pPr>
              <w:tabs>
                <w:tab w:val="left" w:pos="1246"/>
              </w:tabs>
            </w:pPr>
            <w:r>
              <w:t>Группа</w:t>
            </w:r>
          </w:p>
        </w:tc>
        <w:tc>
          <w:tcPr>
            <w:tcW w:w="5069" w:type="dxa"/>
          </w:tcPr>
          <w:p w:rsidR="00B32977" w:rsidRDefault="00B32977" w:rsidP="00B32977">
            <w:pPr>
              <w:tabs>
                <w:tab w:val="left" w:pos="1246"/>
              </w:tabs>
            </w:pPr>
            <w:r>
              <w:t xml:space="preserve">Коэффициент </w:t>
            </w:r>
          </w:p>
        </w:tc>
      </w:tr>
      <w:tr w:rsidR="00B32977" w:rsidTr="00B32977">
        <w:tc>
          <w:tcPr>
            <w:tcW w:w="5069" w:type="dxa"/>
          </w:tcPr>
          <w:p w:rsidR="00B32977" w:rsidRDefault="00B32977" w:rsidP="00B32977">
            <w:pPr>
              <w:tabs>
                <w:tab w:val="left" w:pos="1246"/>
              </w:tabs>
            </w:pPr>
            <w:r>
              <w:t>Первая младшая группа</w:t>
            </w:r>
          </w:p>
        </w:tc>
        <w:tc>
          <w:tcPr>
            <w:tcW w:w="5069" w:type="dxa"/>
          </w:tcPr>
          <w:p w:rsidR="00B32977" w:rsidRDefault="003140AF" w:rsidP="00B32977">
            <w:pPr>
              <w:tabs>
                <w:tab w:val="left" w:pos="1246"/>
              </w:tabs>
            </w:pPr>
            <w:r>
              <w:t>1,1</w:t>
            </w:r>
          </w:p>
        </w:tc>
      </w:tr>
      <w:tr w:rsidR="00B32977" w:rsidTr="00B32977">
        <w:tc>
          <w:tcPr>
            <w:tcW w:w="5069" w:type="dxa"/>
          </w:tcPr>
          <w:p w:rsidR="00B32977" w:rsidRDefault="00B32977" w:rsidP="00B32977">
            <w:pPr>
              <w:tabs>
                <w:tab w:val="left" w:pos="1246"/>
              </w:tabs>
            </w:pPr>
            <w:r>
              <w:t>Вторая младшая группа</w:t>
            </w:r>
          </w:p>
        </w:tc>
        <w:tc>
          <w:tcPr>
            <w:tcW w:w="5069" w:type="dxa"/>
          </w:tcPr>
          <w:p w:rsidR="00B32977" w:rsidRDefault="003140AF" w:rsidP="00B32977">
            <w:pPr>
              <w:tabs>
                <w:tab w:val="left" w:pos="1246"/>
              </w:tabs>
            </w:pPr>
            <w:r>
              <w:t>1,0</w:t>
            </w:r>
          </w:p>
        </w:tc>
      </w:tr>
      <w:tr w:rsidR="00B32977" w:rsidTr="00B32977">
        <w:tc>
          <w:tcPr>
            <w:tcW w:w="5069" w:type="dxa"/>
          </w:tcPr>
          <w:p w:rsidR="00B32977" w:rsidRDefault="00B32977" w:rsidP="00B32977">
            <w:pPr>
              <w:tabs>
                <w:tab w:val="left" w:pos="1246"/>
              </w:tabs>
            </w:pPr>
            <w:r>
              <w:t>Средняя группа</w:t>
            </w:r>
          </w:p>
        </w:tc>
        <w:tc>
          <w:tcPr>
            <w:tcW w:w="5069" w:type="dxa"/>
          </w:tcPr>
          <w:p w:rsidR="00B32977" w:rsidRDefault="003140AF" w:rsidP="00B32977">
            <w:pPr>
              <w:tabs>
                <w:tab w:val="left" w:pos="1246"/>
              </w:tabs>
            </w:pPr>
            <w:r>
              <w:t>0,9</w:t>
            </w:r>
          </w:p>
        </w:tc>
      </w:tr>
      <w:tr w:rsidR="00B32977" w:rsidTr="00B32977">
        <w:tc>
          <w:tcPr>
            <w:tcW w:w="5069" w:type="dxa"/>
          </w:tcPr>
          <w:p w:rsidR="00B32977" w:rsidRDefault="00B32977" w:rsidP="00B32977">
            <w:pPr>
              <w:tabs>
                <w:tab w:val="left" w:pos="1246"/>
              </w:tabs>
            </w:pPr>
            <w:r>
              <w:t>Старшая группа</w:t>
            </w:r>
          </w:p>
        </w:tc>
        <w:tc>
          <w:tcPr>
            <w:tcW w:w="5069" w:type="dxa"/>
          </w:tcPr>
          <w:p w:rsidR="00B32977" w:rsidRDefault="003140AF" w:rsidP="00B32977">
            <w:pPr>
              <w:tabs>
                <w:tab w:val="left" w:pos="1246"/>
              </w:tabs>
            </w:pPr>
            <w:r>
              <w:t>1,5</w:t>
            </w:r>
          </w:p>
        </w:tc>
      </w:tr>
    </w:tbl>
    <w:p w:rsidR="00B32977" w:rsidRDefault="00B32977" w:rsidP="00B32977">
      <w:pPr>
        <w:tabs>
          <w:tab w:val="left" w:pos="1246"/>
        </w:tabs>
      </w:pPr>
    </w:p>
    <w:p w:rsidR="00B32977" w:rsidRDefault="00B32977" w:rsidP="00B32977">
      <w:pPr>
        <w:tabs>
          <w:tab w:val="left" w:pos="1246"/>
        </w:tabs>
      </w:pPr>
      <w:r>
        <w:lastRenderedPageBreak/>
        <w:t xml:space="preserve">Таким образом, коэффициент посещаемости по ДОУ – </w:t>
      </w:r>
      <w:r w:rsidRPr="003140AF">
        <w:t>1,1</w:t>
      </w:r>
    </w:p>
    <w:p w:rsidR="00B32977" w:rsidRDefault="00B32977" w:rsidP="00B32977">
      <w:pPr>
        <w:tabs>
          <w:tab w:val="left" w:pos="1246"/>
        </w:tabs>
      </w:pPr>
      <w:r>
        <w:t xml:space="preserve">Выполнение плана детодней: </w:t>
      </w:r>
      <w:r w:rsidRPr="003140AF">
        <w:t>90%</w:t>
      </w:r>
    </w:p>
    <w:p w:rsidR="00AB76BE" w:rsidRDefault="00AB76BE" w:rsidP="00000FEA">
      <w:pPr>
        <w:tabs>
          <w:tab w:val="left" w:pos="2388"/>
        </w:tabs>
      </w:pPr>
    </w:p>
    <w:p w:rsidR="00AB76BE" w:rsidRDefault="00AB76BE" w:rsidP="00AB76BE">
      <w:pPr>
        <w:pStyle w:val="a5"/>
        <w:numPr>
          <w:ilvl w:val="1"/>
          <w:numId w:val="1"/>
        </w:numPr>
        <w:tabs>
          <w:tab w:val="left" w:pos="1246"/>
        </w:tabs>
        <w:rPr>
          <w:b/>
        </w:rPr>
      </w:pPr>
      <w:r w:rsidRPr="00AB76BE">
        <w:rPr>
          <w:b/>
        </w:rPr>
        <w:t xml:space="preserve"> Оценка содержания и организация образовательного процесса </w:t>
      </w:r>
    </w:p>
    <w:p w:rsidR="00AB76BE" w:rsidRDefault="00AB76BE" w:rsidP="00AB76BE">
      <w:pPr>
        <w:pStyle w:val="a5"/>
        <w:tabs>
          <w:tab w:val="left" w:pos="1246"/>
        </w:tabs>
        <w:rPr>
          <w:b/>
        </w:rPr>
      </w:pPr>
    </w:p>
    <w:p w:rsidR="00AB76BE" w:rsidRDefault="00AB76BE" w:rsidP="00AB76BE">
      <w:pPr>
        <w:pStyle w:val="a5"/>
        <w:numPr>
          <w:ilvl w:val="2"/>
          <w:numId w:val="1"/>
        </w:numPr>
        <w:tabs>
          <w:tab w:val="left" w:pos="1246"/>
        </w:tabs>
        <w:rPr>
          <w:b/>
        </w:rPr>
      </w:pPr>
      <w:r>
        <w:rPr>
          <w:b/>
        </w:rPr>
        <w:t xml:space="preserve">Анализ ООП ДОУ </w:t>
      </w:r>
    </w:p>
    <w:p w:rsidR="00AB76BE" w:rsidRDefault="009142A8" w:rsidP="00DE1377">
      <w:pPr>
        <w:tabs>
          <w:tab w:val="left" w:pos="1246"/>
        </w:tabs>
        <w:jc w:val="both"/>
      </w:pPr>
      <w:r>
        <w:t xml:space="preserve">Целостность педагогического процесса в МКДОУ обеспечивается реализацией ООП  на базе комплексной программы «От рождения до школы» под редакцией Н.Е.Вераксы. Т.С.Комаровой. М.А.Васильевой; </w:t>
      </w:r>
      <w:r w:rsidRPr="00B254F8">
        <w:t>«Родничок»</w:t>
      </w:r>
      <w:r>
        <w:t xml:space="preserve">  программа воспитания и развития детей в ДОУ Дагестана; «Художественного воспитания, обучения и развития детей 2-7 лет»  И.А.Лыковой: «Физическое воспитание в детском саду» Пензуллаевской; «Музыкальное воспитание в дошкольных учреждениях Дагестана»  Агабековой; «Математика» В.В.Новиковой; «Математические ступеньки» </w:t>
      </w:r>
      <w:r w:rsidR="00836180">
        <w:t xml:space="preserve">Колесниковой. </w:t>
      </w:r>
    </w:p>
    <w:p w:rsidR="00836180" w:rsidRDefault="00836180" w:rsidP="00DE1377">
      <w:pPr>
        <w:tabs>
          <w:tab w:val="left" w:pos="1246"/>
        </w:tabs>
        <w:jc w:val="both"/>
      </w:pPr>
      <w:r>
        <w:t xml:space="preserve">Приоритетное направление – </w:t>
      </w:r>
      <w:r w:rsidR="001A6343">
        <w:t xml:space="preserve">познавательно </w:t>
      </w:r>
      <w:r>
        <w:t xml:space="preserve">-речевое и художественно эстетическое развитие детей с всесторонним и гармоническим развитием личности ребенка с опорой на народную педагогику  Дагестана, достигается за счет рационального использования выше перечисленных программ. </w:t>
      </w:r>
    </w:p>
    <w:p w:rsidR="00836180" w:rsidRDefault="00836180" w:rsidP="00DE1377">
      <w:pPr>
        <w:tabs>
          <w:tab w:val="left" w:pos="1246"/>
        </w:tabs>
        <w:jc w:val="both"/>
      </w:pPr>
      <w:r>
        <w:t xml:space="preserve">Целью образования является создание благоприятных условий для полноценного проживания ребенком дошкольного детства, </w:t>
      </w:r>
      <w:r w:rsidR="00EB7A73">
        <w:t xml:space="preserve">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EB7A73" w:rsidRDefault="00EB7A73" w:rsidP="00DE1377">
      <w:pPr>
        <w:tabs>
          <w:tab w:val="left" w:pos="1246"/>
        </w:tabs>
        <w:jc w:val="both"/>
      </w:pPr>
      <w:r>
        <w:t xml:space="preserve">Основная образовательная программа ДОУ (далее – ООП ДОУ) – это нормативно-управленческий документ, характеризующий специфику содержания образования и особенности организации образовательной деятельности с учетом федерального государственного образовательного стандарта дошкольного образования, региональных, национальных и этнокультурных особенностей. </w:t>
      </w:r>
    </w:p>
    <w:p w:rsidR="004E30C8" w:rsidRDefault="004E30C8" w:rsidP="00DE1377">
      <w:pPr>
        <w:tabs>
          <w:tab w:val="left" w:pos="1246"/>
        </w:tabs>
        <w:jc w:val="both"/>
      </w:pPr>
      <w:r>
        <w:t xml:space="preserve">ООП ДОУ  реализуется на государственном языке Российской Федерации и родном языке общения. </w:t>
      </w:r>
    </w:p>
    <w:p w:rsidR="004E30C8" w:rsidRDefault="004E30C8" w:rsidP="00DE1377">
      <w:pPr>
        <w:tabs>
          <w:tab w:val="left" w:pos="1246"/>
        </w:tabs>
        <w:jc w:val="both"/>
      </w:pPr>
      <w:r>
        <w:t xml:space="preserve">Цель реализации ООП ДОУ: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DE1377" w:rsidRDefault="00DE1377" w:rsidP="00DE1377">
      <w:pPr>
        <w:tabs>
          <w:tab w:val="left" w:pos="1246"/>
        </w:tabs>
        <w:jc w:val="both"/>
      </w:pPr>
    </w:p>
    <w:p w:rsidR="004E30C8" w:rsidRDefault="00452086" w:rsidP="00DE1377">
      <w:pPr>
        <w:tabs>
          <w:tab w:val="left" w:pos="1246"/>
        </w:tabs>
        <w:jc w:val="both"/>
      </w:pPr>
      <w:r>
        <w:t xml:space="preserve">Достижение поставленной цели предусматривает решение следующих задач: </w:t>
      </w:r>
    </w:p>
    <w:p w:rsidR="00DE1377" w:rsidRDefault="00DE1377" w:rsidP="00DE1377">
      <w:pPr>
        <w:tabs>
          <w:tab w:val="left" w:pos="1246"/>
        </w:tabs>
        <w:jc w:val="both"/>
      </w:pPr>
    </w:p>
    <w:p w:rsidR="00452086" w:rsidRDefault="00452086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DE1377" w:rsidRDefault="00DE1377" w:rsidP="00DE1377">
      <w:pPr>
        <w:pStyle w:val="a5"/>
        <w:tabs>
          <w:tab w:val="left" w:pos="1246"/>
        </w:tabs>
        <w:jc w:val="both"/>
      </w:pPr>
    </w:p>
    <w:p w:rsidR="00DE1377" w:rsidRDefault="00452086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 </w:t>
      </w:r>
    </w:p>
    <w:p w:rsidR="00DE1377" w:rsidRDefault="00DE1377" w:rsidP="00DE1377">
      <w:pPr>
        <w:pStyle w:val="a5"/>
        <w:jc w:val="both"/>
      </w:pPr>
    </w:p>
    <w:p w:rsidR="00452086" w:rsidRDefault="00452086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t xml:space="preserve">Обеспечение преемственности целей, задач и </w:t>
      </w:r>
      <w:r w:rsidR="00E56ED0">
        <w:t>содержания</w:t>
      </w:r>
      <w:r>
        <w:t xml:space="preserve"> образования, реализуемых в рамках </w:t>
      </w:r>
      <w:r w:rsidR="00E56ED0">
        <w:t xml:space="preserve">образовательных программ различных уровней (далее – преемственность основных образовательных программ дошкольного и начального общего образования). </w:t>
      </w:r>
    </w:p>
    <w:p w:rsidR="00DE1377" w:rsidRDefault="00DE1377" w:rsidP="00DE1377">
      <w:pPr>
        <w:pStyle w:val="a5"/>
        <w:jc w:val="both"/>
      </w:pPr>
    </w:p>
    <w:p w:rsidR="00DE1377" w:rsidRDefault="00DE1377" w:rsidP="00DE1377">
      <w:pPr>
        <w:pStyle w:val="a5"/>
        <w:tabs>
          <w:tab w:val="left" w:pos="1246"/>
        </w:tabs>
        <w:jc w:val="both"/>
      </w:pPr>
    </w:p>
    <w:p w:rsidR="00DE1377" w:rsidRDefault="00361EF5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t xml:space="preserve">Создание благоприятных условий развития детей в соответствии с их возрастными и индивидуальными особенностями склонностями, развития способностей и творческого потенциала каждого ребенка как субъекта отношений с самим собой, другими детьми, взрослыми и миром. </w:t>
      </w:r>
    </w:p>
    <w:p w:rsidR="00DE1377" w:rsidRDefault="00DE1377" w:rsidP="00DE1377">
      <w:pPr>
        <w:pStyle w:val="a5"/>
        <w:tabs>
          <w:tab w:val="left" w:pos="1246"/>
        </w:tabs>
        <w:jc w:val="both"/>
      </w:pPr>
    </w:p>
    <w:p w:rsidR="00361EF5" w:rsidRDefault="00C77251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lastRenderedPageBreak/>
        <w:t xml:space="preserve">Объединение обучения и воспитания в целостный </w:t>
      </w:r>
      <w:r w:rsidR="00096EDF">
        <w:t>образовательный</w:t>
      </w:r>
      <w:r>
        <w:t xml:space="preserve">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DE1377" w:rsidRDefault="00DE1377" w:rsidP="00DE1377">
      <w:pPr>
        <w:pStyle w:val="a5"/>
        <w:jc w:val="both"/>
      </w:pPr>
    </w:p>
    <w:p w:rsidR="00DE1377" w:rsidRDefault="00DE1377" w:rsidP="00DE1377">
      <w:pPr>
        <w:pStyle w:val="a5"/>
        <w:tabs>
          <w:tab w:val="left" w:pos="1246"/>
        </w:tabs>
        <w:jc w:val="both"/>
      </w:pPr>
    </w:p>
    <w:p w:rsidR="00C77251" w:rsidRDefault="00C77251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t xml:space="preserve">Формирование общей культуры личностей детей, в том числе ценностей здорового образа жизни, развития их социальных, нравственных, эстетических, интеллектуальных, физических качеств, </w:t>
      </w:r>
      <w:r w:rsidR="00096EDF">
        <w:t xml:space="preserve">инициативности, самостоятельности и ответственности ребенка, формирования предпосылок учебной деятельности. </w:t>
      </w:r>
    </w:p>
    <w:p w:rsidR="00DE1377" w:rsidRDefault="00DE1377" w:rsidP="00DE1377">
      <w:pPr>
        <w:pStyle w:val="a5"/>
        <w:tabs>
          <w:tab w:val="left" w:pos="1246"/>
        </w:tabs>
        <w:jc w:val="both"/>
      </w:pPr>
    </w:p>
    <w:p w:rsidR="00FC7B91" w:rsidRDefault="00096EDF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t xml:space="preserve"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 </w:t>
      </w:r>
    </w:p>
    <w:p w:rsidR="00FC7B91" w:rsidRDefault="00FC7B91" w:rsidP="00DE1377">
      <w:pPr>
        <w:pStyle w:val="a5"/>
        <w:tabs>
          <w:tab w:val="left" w:pos="1246"/>
        </w:tabs>
        <w:jc w:val="both"/>
      </w:pPr>
    </w:p>
    <w:p w:rsidR="00096EDF" w:rsidRDefault="00FC7B91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t xml:space="preserve">Формирование социокультурной среды, </w:t>
      </w:r>
      <w:r w:rsidR="00F46534">
        <w:t xml:space="preserve">соответствующей возрастным, индивидуальным психологическим и физиологическим особенностям детей. </w:t>
      </w:r>
    </w:p>
    <w:p w:rsidR="00B2153F" w:rsidRDefault="00B2153F" w:rsidP="00DE1377">
      <w:pPr>
        <w:pStyle w:val="a5"/>
        <w:jc w:val="both"/>
      </w:pPr>
    </w:p>
    <w:p w:rsidR="00B2153F" w:rsidRDefault="00DE1377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t xml:space="preserve"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образованияохраны и укрепления здоровья детей. </w:t>
      </w:r>
    </w:p>
    <w:p w:rsidR="00DE1377" w:rsidRDefault="00DE1377" w:rsidP="00DE1377">
      <w:pPr>
        <w:pStyle w:val="a5"/>
        <w:jc w:val="both"/>
      </w:pPr>
    </w:p>
    <w:p w:rsidR="00DE1377" w:rsidRDefault="00DE1377" w:rsidP="00DE1377">
      <w:pPr>
        <w:pStyle w:val="a5"/>
        <w:numPr>
          <w:ilvl w:val="0"/>
          <w:numId w:val="6"/>
        </w:numPr>
        <w:tabs>
          <w:tab w:val="left" w:pos="1246"/>
        </w:tabs>
        <w:jc w:val="both"/>
      </w:pPr>
      <w:r>
        <w:t xml:space="preserve">Формирование у ребенка дошкольного возраста качеств, способствующих ориентации в современном поликультурном обществе. </w:t>
      </w:r>
    </w:p>
    <w:p w:rsidR="005A0168" w:rsidRDefault="005A0168" w:rsidP="005A0168">
      <w:pPr>
        <w:pStyle w:val="a5"/>
      </w:pPr>
    </w:p>
    <w:p w:rsidR="005A0168" w:rsidRPr="005A0168" w:rsidRDefault="005A0168" w:rsidP="005A0168">
      <w:pPr>
        <w:pStyle w:val="a5"/>
        <w:numPr>
          <w:ilvl w:val="2"/>
          <w:numId w:val="1"/>
        </w:numPr>
        <w:tabs>
          <w:tab w:val="left" w:pos="1246"/>
        </w:tabs>
        <w:jc w:val="both"/>
        <w:rPr>
          <w:b/>
        </w:rPr>
      </w:pPr>
      <w:r w:rsidRPr="005A0168">
        <w:rPr>
          <w:b/>
        </w:rPr>
        <w:t xml:space="preserve">Оценка содержания образования </w:t>
      </w:r>
    </w:p>
    <w:p w:rsidR="00303696" w:rsidRDefault="005A0168" w:rsidP="00DE1377">
      <w:pPr>
        <w:tabs>
          <w:tab w:val="left" w:pos="1246"/>
        </w:tabs>
        <w:jc w:val="both"/>
      </w:pPr>
      <w:r>
        <w:t xml:space="preserve"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(в отсутствие детей). </w:t>
      </w:r>
      <w:r w:rsidR="006E69FB">
        <w:t xml:space="preserve">Воспитательно-образовательный процесс строится на основе ООП ДОУ, </w:t>
      </w:r>
      <w:r w:rsidR="00303696">
        <w:t xml:space="preserve">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 </w:t>
      </w:r>
    </w:p>
    <w:p w:rsidR="00303696" w:rsidRDefault="00303696" w:rsidP="00303696">
      <w:pPr>
        <w:tabs>
          <w:tab w:val="left" w:pos="1246"/>
          <w:tab w:val="left" w:pos="8664"/>
        </w:tabs>
        <w:jc w:val="both"/>
      </w:pPr>
      <w:r>
        <w:t xml:space="preserve">Режим дня соответствует гигиеническим нормам детей различного возраста. </w:t>
      </w:r>
      <w:r>
        <w:tab/>
        <w:t xml:space="preserve">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</w:t>
      </w:r>
      <w:r w:rsidR="00E678B6">
        <w:t xml:space="preserve"> Осуществляются плавный переход от игры к занятиям и режимным моментам. Обеспечивается баланс между разными видами игр(спокойными и подвижными, индивидуальными и совместными, дидактическими и сюжетно-ролевыми). </w:t>
      </w:r>
    </w:p>
    <w:p w:rsidR="00303696" w:rsidRDefault="00937202" w:rsidP="00303696">
      <w:pPr>
        <w:tabs>
          <w:tab w:val="left" w:pos="1246"/>
          <w:tab w:val="left" w:pos="8664"/>
        </w:tabs>
        <w:jc w:val="both"/>
      </w:pPr>
      <w:r>
        <w:t xml:space="preserve">Учебный план разработан в соответствии с ФГОС ДО. Нормы и требования к нагрузке детей, а так же планирование учебной нагрузки в течении недели определены и СанПиНами. В план включены пять направлений, обеспечивающих познавательное, речевое, социально-коммуникативное, художественно – 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937202" w:rsidRDefault="00937202" w:rsidP="00303696">
      <w:pPr>
        <w:tabs>
          <w:tab w:val="left" w:pos="1246"/>
          <w:tab w:val="left" w:pos="8664"/>
        </w:tabs>
        <w:jc w:val="both"/>
      </w:pPr>
      <w:r>
        <w:t xml:space="preserve">Реализация физического и художественно-эстетического направлений занимает не менее 50% общего времени отведенного на ООД. </w:t>
      </w:r>
    </w:p>
    <w:p w:rsidR="00937202" w:rsidRDefault="00937202" w:rsidP="00303696">
      <w:pPr>
        <w:tabs>
          <w:tab w:val="left" w:pos="1246"/>
          <w:tab w:val="left" w:pos="8664"/>
        </w:tabs>
        <w:jc w:val="both"/>
      </w:pPr>
      <w:r>
        <w:t xml:space="preserve">С </w:t>
      </w:r>
      <w:r w:rsidRPr="00B254F8">
        <w:t>201</w:t>
      </w:r>
      <w:r w:rsidR="00B254F8">
        <w:t>7</w:t>
      </w:r>
      <w:r>
        <w:t xml:space="preserve"> года ДОУ  реализует Пр</w:t>
      </w:r>
      <w:r w:rsidR="00526123">
        <w:t xml:space="preserve">ограмму развития на </w:t>
      </w:r>
      <w:r w:rsidR="00526123" w:rsidRPr="00B254F8">
        <w:t>201</w:t>
      </w:r>
      <w:r w:rsidR="00B254F8">
        <w:t>7-20</w:t>
      </w:r>
      <w:r w:rsidR="00526123" w:rsidRPr="00B254F8">
        <w:t>2</w:t>
      </w:r>
      <w:r w:rsidR="00B254F8">
        <w:t>1</w:t>
      </w:r>
      <w:r w:rsidR="00526123" w:rsidRPr="00B254F8">
        <w:t>гг.</w:t>
      </w:r>
      <w:r w:rsidR="00526123">
        <w:t xml:space="preserve"> Данная программа нацелена на воспитание и развитие дошкольника будущего поколения. Такая цель обязывает педагогический коллектив на работу в инновационном режиме. ООП ДОУ полностью соответствует ФГОС ДО. </w:t>
      </w:r>
    </w:p>
    <w:p w:rsidR="00526123" w:rsidRDefault="00526123" w:rsidP="00303696">
      <w:pPr>
        <w:tabs>
          <w:tab w:val="left" w:pos="1246"/>
          <w:tab w:val="left" w:pos="8664"/>
        </w:tabs>
        <w:jc w:val="both"/>
      </w:pPr>
      <w:r>
        <w:lastRenderedPageBreak/>
        <w:t xml:space="preserve">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использованию в образовательном процессе. </w:t>
      </w:r>
    </w:p>
    <w:p w:rsidR="00526123" w:rsidRDefault="00526123" w:rsidP="00303696">
      <w:pPr>
        <w:tabs>
          <w:tab w:val="left" w:pos="1246"/>
          <w:tab w:val="left" w:pos="8664"/>
        </w:tabs>
        <w:jc w:val="both"/>
      </w:pPr>
      <w:r>
        <w:t xml:space="preserve">В течении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воспитательно-образовательного процесса в детском саду. </w:t>
      </w:r>
    </w:p>
    <w:p w:rsidR="00526123" w:rsidRDefault="00526123" w:rsidP="00303696">
      <w:pPr>
        <w:tabs>
          <w:tab w:val="left" w:pos="1246"/>
          <w:tab w:val="left" w:pos="8664"/>
        </w:tabs>
        <w:jc w:val="both"/>
      </w:pPr>
      <w:r>
        <w:t>В соответствии с интеграцией образовательных областей, разнообразием видов детской деятельности и комплексно-тематическим планированием воспитательно-образовательного процесса работа в ДОУ строилась на адекватных возрасту формах работы с детьми, основной из которых является игра-ведущий вид детской деятельности.</w:t>
      </w:r>
    </w:p>
    <w:p w:rsidR="005A7240" w:rsidRDefault="005A7240" w:rsidP="00303696">
      <w:pPr>
        <w:tabs>
          <w:tab w:val="left" w:pos="1246"/>
          <w:tab w:val="left" w:pos="8664"/>
        </w:tabs>
        <w:jc w:val="both"/>
      </w:pPr>
      <w:r>
        <w:t xml:space="preserve">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сверстниками и взрослыми, проявлять самостоятельность исследовательские навыки. </w:t>
      </w:r>
    </w:p>
    <w:p w:rsidR="005A7240" w:rsidRDefault="005A7240" w:rsidP="00303696">
      <w:pPr>
        <w:tabs>
          <w:tab w:val="left" w:pos="1246"/>
          <w:tab w:val="left" w:pos="8664"/>
        </w:tabs>
        <w:jc w:val="both"/>
      </w:pPr>
      <w:r>
        <w:t xml:space="preserve">В течение года педагоги планомерно работали над раскрытием детского потенциала, творческих и коммуникативных способностей ребенка с помощью осуществления комплексного процесса социализации детей. </w:t>
      </w:r>
      <w:r w:rsidR="00FE363A">
        <w:t xml:space="preserve">Педагоги ведут документацию аналитического характера, в которой прослеживаются состояние оздоровительной работы в группе, качество освоения ООП ДОУ, отражается взаимодействие со специалистами. </w:t>
      </w:r>
    </w:p>
    <w:p w:rsidR="00FE363A" w:rsidRDefault="00FE363A" w:rsidP="00303696">
      <w:pPr>
        <w:tabs>
          <w:tab w:val="left" w:pos="1246"/>
          <w:tab w:val="left" w:pos="8664"/>
        </w:tabs>
        <w:jc w:val="both"/>
      </w:pPr>
    </w:p>
    <w:p w:rsidR="00FE363A" w:rsidRDefault="00FE363A" w:rsidP="00FE363A">
      <w:pPr>
        <w:pStyle w:val="a5"/>
        <w:numPr>
          <w:ilvl w:val="2"/>
          <w:numId w:val="1"/>
        </w:numPr>
        <w:tabs>
          <w:tab w:val="left" w:pos="1246"/>
          <w:tab w:val="left" w:pos="8664"/>
        </w:tabs>
        <w:jc w:val="both"/>
        <w:rPr>
          <w:b/>
        </w:rPr>
      </w:pPr>
      <w:r w:rsidRPr="00FE363A">
        <w:rPr>
          <w:b/>
        </w:rPr>
        <w:t xml:space="preserve">Оценка качества подготовки воспитанников. </w:t>
      </w:r>
    </w:p>
    <w:p w:rsidR="00FE363A" w:rsidRDefault="00FE363A" w:rsidP="00FE363A">
      <w:pPr>
        <w:tabs>
          <w:tab w:val="left" w:pos="1246"/>
          <w:tab w:val="left" w:pos="8664"/>
        </w:tabs>
        <w:jc w:val="both"/>
      </w:pPr>
      <w:r>
        <w:t xml:space="preserve">Отдельным направлением работы является мониторинг качества образования в ДОУ. </w:t>
      </w:r>
    </w:p>
    <w:p w:rsidR="00FE363A" w:rsidRDefault="00FE363A" w:rsidP="00FE363A">
      <w:pPr>
        <w:tabs>
          <w:tab w:val="left" w:pos="1246"/>
          <w:tab w:val="left" w:pos="8664"/>
        </w:tabs>
        <w:jc w:val="both"/>
      </w:pPr>
      <w:r>
        <w:t>Так 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областей. Так, результаты качества освоения ООП ДОУ (мониторинг всех групп) на 2018-2019 учебн</w:t>
      </w:r>
      <w:r w:rsidR="00F91071">
        <w:t>ый</w:t>
      </w:r>
      <w:r>
        <w:t xml:space="preserve"> год выглядят следующим образом: </w:t>
      </w:r>
    </w:p>
    <w:p w:rsidR="00FE363A" w:rsidRDefault="00FE363A" w:rsidP="00FE363A">
      <w:pPr>
        <w:tabs>
          <w:tab w:val="left" w:pos="1246"/>
          <w:tab w:val="left" w:pos="8664"/>
        </w:tabs>
        <w:jc w:val="both"/>
      </w:pPr>
    </w:p>
    <w:tbl>
      <w:tblPr>
        <w:tblStyle w:val="aa"/>
        <w:tblW w:w="0" w:type="auto"/>
        <w:tblLook w:val="04A0"/>
      </w:tblPr>
      <w:tblGrid>
        <w:gridCol w:w="1951"/>
        <w:gridCol w:w="1021"/>
        <w:gridCol w:w="1455"/>
        <w:gridCol w:w="1553"/>
        <w:gridCol w:w="1090"/>
        <w:gridCol w:w="1515"/>
        <w:gridCol w:w="1553"/>
      </w:tblGrid>
      <w:tr w:rsidR="002329C3" w:rsidTr="002329C3">
        <w:tc>
          <w:tcPr>
            <w:tcW w:w="2093" w:type="dxa"/>
            <w:vMerge w:val="restart"/>
          </w:tcPr>
          <w:p w:rsidR="00743DE9" w:rsidRDefault="00743DE9" w:rsidP="00FE363A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Направления развития детей </w:t>
            </w:r>
          </w:p>
        </w:tc>
        <w:tc>
          <w:tcPr>
            <w:tcW w:w="3544" w:type="dxa"/>
            <w:gridSpan w:val="3"/>
          </w:tcPr>
          <w:p w:rsidR="00743DE9" w:rsidRDefault="00743DE9" w:rsidP="00FE363A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Начало года </w:t>
            </w:r>
            <w:r w:rsidR="00930593">
              <w:t>7</w:t>
            </w:r>
            <w:r>
              <w:t>4 детей</w:t>
            </w:r>
          </w:p>
          <w:p w:rsidR="00743DE9" w:rsidRDefault="00743DE9" w:rsidP="00FE363A">
            <w:pPr>
              <w:tabs>
                <w:tab w:val="left" w:pos="1246"/>
                <w:tab w:val="left" w:pos="8664"/>
              </w:tabs>
              <w:jc w:val="both"/>
            </w:pPr>
          </w:p>
        </w:tc>
        <w:tc>
          <w:tcPr>
            <w:tcW w:w="4501" w:type="dxa"/>
            <w:gridSpan w:val="3"/>
          </w:tcPr>
          <w:p w:rsidR="00743DE9" w:rsidRDefault="00743DE9" w:rsidP="00FE363A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Конец года 73 детей </w:t>
            </w:r>
          </w:p>
        </w:tc>
      </w:tr>
      <w:tr w:rsidR="002329C3" w:rsidTr="002329C3">
        <w:tc>
          <w:tcPr>
            <w:tcW w:w="2093" w:type="dxa"/>
            <w:vMerge/>
          </w:tcPr>
          <w:p w:rsidR="00743DE9" w:rsidRDefault="00743DE9" w:rsidP="00FE363A">
            <w:pPr>
              <w:tabs>
                <w:tab w:val="left" w:pos="1246"/>
                <w:tab w:val="left" w:pos="8664"/>
              </w:tabs>
              <w:jc w:val="both"/>
            </w:pPr>
          </w:p>
        </w:tc>
        <w:tc>
          <w:tcPr>
            <w:tcW w:w="1134" w:type="dxa"/>
          </w:tcPr>
          <w:p w:rsidR="00743DE9" w:rsidRPr="002329C3" w:rsidRDefault="00743DE9" w:rsidP="00FE363A">
            <w:pPr>
              <w:tabs>
                <w:tab w:val="left" w:pos="1246"/>
                <w:tab w:val="left" w:pos="8664"/>
              </w:tabs>
              <w:jc w:val="both"/>
              <w:rPr>
                <w:sz w:val="20"/>
              </w:rPr>
            </w:pPr>
            <w:r w:rsidRPr="002329C3">
              <w:rPr>
                <w:sz w:val="20"/>
              </w:rPr>
              <w:t>Высокий</w:t>
            </w:r>
          </w:p>
        </w:tc>
        <w:tc>
          <w:tcPr>
            <w:tcW w:w="1276" w:type="dxa"/>
          </w:tcPr>
          <w:p w:rsidR="00743DE9" w:rsidRPr="002329C3" w:rsidRDefault="002329C3" w:rsidP="00FE363A">
            <w:pPr>
              <w:tabs>
                <w:tab w:val="left" w:pos="1246"/>
                <w:tab w:val="left" w:pos="8664"/>
              </w:tabs>
              <w:jc w:val="both"/>
              <w:rPr>
                <w:sz w:val="20"/>
              </w:rPr>
            </w:pPr>
            <w:r w:rsidRPr="002329C3">
              <w:rPr>
                <w:sz w:val="20"/>
              </w:rPr>
              <w:t>Соответствует</w:t>
            </w:r>
          </w:p>
        </w:tc>
        <w:tc>
          <w:tcPr>
            <w:tcW w:w="1134" w:type="dxa"/>
          </w:tcPr>
          <w:p w:rsidR="00743DE9" w:rsidRPr="002329C3" w:rsidRDefault="002329C3" w:rsidP="00FE363A">
            <w:pPr>
              <w:tabs>
                <w:tab w:val="left" w:pos="1246"/>
                <w:tab w:val="left" w:pos="8664"/>
              </w:tabs>
              <w:jc w:val="both"/>
              <w:rPr>
                <w:sz w:val="20"/>
              </w:rPr>
            </w:pPr>
            <w:r w:rsidRPr="002329C3">
              <w:rPr>
                <w:sz w:val="20"/>
              </w:rPr>
              <w:t>Недостаточный</w:t>
            </w:r>
          </w:p>
        </w:tc>
        <w:tc>
          <w:tcPr>
            <w:tcW w:w="1417" w:type="dxa"/>
          </w:tcPr>
          <w:p w:rsidR="00743DE9" w:rsidRPr="002329C3" w:rsidRDefault="00743DE9" w:rsidP="00FE363A">
            <w:pPr>
              <w:tabs>
                <w:tab w:val="left" w:pos="1246"/>
                <w:tab w:val="left" w:pos="8664"/>
              </w:tabs>
              <w:jc w:val="both"/>
              <w:rPr>
                <w:sz w:val="20"/>
              </w:rPr>
            </w:pPr>
            <w:r w:rsidRPr="002329C3">
              <w:rPr>
                <w:sz w:val="20"/>
              </w:rPr>
              <w:t xml:space="preserve">Высокий </w:t>
            </w:r>
          </w:p>
        </w:tc>
        <w:tc>
          <w:tcPr>
            <w:tcW w:w="1701" w:type="dxa"/>
          </w:tcPr>
          <w:p w:rsidR="00743DE9" w:rsidRPr="002329C3" w:rsidRDefault="002329C3" w:rsidP="002329C3">
            <w:pPr>
              <w:tabs>
                <w:tab w:val="left" w:pos="1246"/>
                <w:tab w:val="left" w:pos="8664"/>
              </w:tabs>
              <w:jc w:val="both"/>
              <w:rPr>
                <w:sz w:val="20"/>
              </w:rPr>
            </w:pPr>
            <w:r w:rsidRPr="002329C3">
              <w:rPr>
                <w:sz w:val="20"/>
              </w:rPr>
              <w:t>Соответствует</w:t>
            </w:r>
          </w:p>
        </w:tc>
        <w:tc>
          <w:tcPr>
            <w:tcW w:w="1383" w:type="dxa"/>
          </w:tcPr>
          <w:p w:rsidR="00743DE9" w:rsidRPr="002329C3" w:rsidRDefault="002329C3" w:rsidP="00FE363A">
            <w:pPr>
              <w:tabs>
                <w:tab w:val="left" w:pos="1246"/>
                <w:tab w:val="left" w:pos="8664"/>
              </w:tabs>
              <w:jc w:val="both"/>
              <w:rPr>
                <w:sz w:val="20"/>
              </w:rPr>
            </w:pPr>
            <w:r w:rsidRPr="002329C3">
              <w:rPr>
                <w:sz w:val="20"/>
              </w:rPr>
              <w:t xml:space="preserve">Недостаточный </w:t>
            </w:r>
          </w:p>
        </w:tc>
      </w:tr>
      <w:tr w:rsidR="002329C3" w:rsidTr="002329C3">
        <w:tc>
          <w:tcPr>
            <w:tcW w:w="2093" w:type="dxa"/>
          </w:tcPr>
          <w:p w:rsidR="00743DE9" w:rsidRDefault="00743DE9" w:rsidP="00743DE9">
            <w:pPr>
              <w:tabs>
                <w:tab w:val="left" w:pos="1246"/>
                <w:tab w:val="left" w:pos="8664"/>
              </w:tabs>
              <w:jc w:val="center"/>
            </w:pPr>
            <w:r>
              <w:t xml:space="preserve">Социально- коммуникативное </w:t>
            </w:r>
          </w:p>
        </w:tc>
        <w:tc>
          <w:tcPr>
            <w:tcW w:w="1134" w:type="dxa"/>
          </w:tcPr>
          <w:p w:rsidR="00743DE9" w:rsidRDefault="00AE3FB7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29,46</w:t>
            </w:r>
          </w:p>
        </w:tc>
        <w:tc>
          <w:tcPr>
            <w:tcW w:w="1276" w:type="dxa"/>
          </w:tcPr>
          <w:p w:rsidR="00743DE9" w:rsidRDefault="00AE3FB7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325,04</w:t>
            </w:r>
          </w:p>
        </w:tc>
        <w:tc>
          <w:tcPr>
            <w:tcW w:w="1134" w:type="dxa"/>
          </w:tcPr>
          <w:p w:rsidR="00743DE9" w:rsidRDefault="00AE3FB7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45,5</w:t>
            </w:r>
          </w:p>
        </w:tc>
        <w:tc>
          <w:tcPr>
            <w:tcW w:w="1417" w:type="dxa"/>
          </w:tcPr>
          <w:p w:rsidR="00743DE9" w:rsidRDefault="00AE3FB7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73,37</w:t>
            </w:r>
          </w:p>
        </w:tc>
        <w:tc>
          <w:tcPr>
            <w:tcW w:w="1701" w:type="dxa"/>
          </w:tcPr>
          <w:p w:rsidR="00743DE9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309,24</w:t>
            </w:r>
          </w:p>
        </w:tc>
        <w:tc>
          <w:tcPr>
            <w:tcW w:w="1383" w:type="dxa"/>
          </w:tcPr>
          <w:p w:rsidR="00743DE9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17,39</w:t>
            </w:r>
          </w:p>
        </w:tc>
      </w:tr>
      <w:tr w:rsidR="002329C3" w:rsidTr="002329C3">
        <w:tc>
          <w:tcPr>
            <w:tcW w:w="2093" w:type="dxa"/>
          </w:tcPr>
          <w:p w:rsidR="002329C3" w:rsidRDefault="002329C3" w:rsidP="00FE363A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Познавательное </w:t>
            </w:r>
          </w:p>
        </w:tc>
        <w:tc>
          <w:tcPr>
            <w:tcW w:w="1134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24,65</w:t>
            </w:r>
          </w:p>
        </w:tc>
        <w:tc>
          <w:tcPr>
            <w:tcW w:w="1276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290,45</w:t>
            </w:r>
          </w:p>
        </w:tc>
        <w:tc>
          <w:tcPr>
            <w:tcW w:w="1134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89,9</w:t>
            </w:r>
          </w:p>
        </w:tc>
        <w:tc>
          <w:tcPr>
            <w:tcW w:w="1417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87,43</w:t>
            </w:r>
          </w:p>
        </w:tc>
        <w:tc>
          <w:tcPr>
            <w:tcW w:w="1701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278,65</w:t>
            </w:r>
          </w:p>
        </w:tc>
        <w:tc>
          <w:tcPr>
            <w:tcW w:w="1383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33,92</w:t>
            </w:r>
          </w:p>
        </w:tc>
      </w:tr>
      <w:tr w:rsidR="002329C3" w:rsidTr="002329C3">
        <w:tc>
          <w:tcPr>
            <w:tcW w:w="2093" w:type="dxa"/>
          </w:tcPr>
          <w:p w:rsidR="002329C3" w:rsidRDefault="002329C3" w:rsidP="00FE363A">
            <w:pPr>
              <w:tabs>
                <w:tab w:val="left" w:pos="1246"/>
                <w:tab w:val="left" w:pos="8664"/>
              </w:tabs>
              <w:jc w:val="both"/>
            </w:pPr>
            <w:r>
              <w:t>Речевое развитие</w:t>
            </w:r>
          </w:p>
        </w:tc>
        <w:tc>
          <w:tcPr>
            <w:tcW w:w="1134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23,4</w:t>
            </w:r>
          </w:p>
        </w:tc>
        <w:tc>
          <w:tcPr>
            <w:tcW w:w="1276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286,3</w:t>
            </w:r>
          </w:p>
        </w:tc>
        <w:tc>
          <w:tcPr>
            <w:tcW w:w="1134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90,3</w:t>
            </w:r>
          </w:p>
        </w:tc>
        <w:tc>
          <w:tcPr>
            <w:tcW w:w="1417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68,85</w:t>
            </w:r>
          </w:p>
        </w:tc>
        <w:tc>
          <w:tcPr>
            <w:tcW w:w="1701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280,61</w:t>
            </w:r>
          </w:p>
        </w:tc>
        <w:tc>
          <w:tcPr>
            <w:tcW w:w="1383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50,74</w:t>
            </w:r>
          </w:p>
        </w:tc>
      </w:tr>
      <w:tr w:rsidR="002329C3" w:rsidTr="002329C3">
        <w:tc>
          <w:tcPr>
            <w:tcW w:w="2093" w:type="dxa"/>
          </w:tcPr>
          <w:p w:rsidR="002329C3" w:rsidRDefault="002329C3" w:rsidP="00FE363A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Художественно – эстетическое </w:t>
            </w:r>
          </w:p>
        </w:tc>
        <w:tc>
          <w:tcPr>
            <w:tcW w:w="1134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16,68</w:t>
            </w:r>
          </w:p>
        </w:tc>
        <w:tc>
          <w:tcPr>
            <w:tcW w:w="1276" w:type="dxa"/>
          </w:tcPr>
          <w:p w:rsidR="002329C3" w:rsidRDefault="002329C3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284,18</w:t>
            </w:r>
          </w:p>
        </w:tc>
        <w:tc>
          <w:tcPr>
            <w:tcW w:w="1134" w:type="dxa"/>
          </w:tcPr>
          <w:p w:rsidR="002329C3" w:rsidRDefault="007F370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99,14</w:t>
            </w:r>
          </w:p>
        </w:tc>
        <w:tc>
          <w:tcPr>
            <w:tcW w:w="1417" w:type="dxa"/>
          </w:tcPr>
          <w:p w:rsidR="002329C3" w:rsidRDefault="007F370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65,15</w:t>
            </w:r>
          </w:p>
        </w:tc>
        <w:tc>
          <w:tcPr>
            <w:tcW w:w="1701" w:type="dxa"/>
          </w:tcPr>
          <w:p w:rsidR="002329C3" w:rsidRDefault="007F370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279,92</w:t>
            </w:r>
          </w:p>
        </w:tc>
        <w:tc>
          <w:tcPr>
            <w:tcW w:w="1383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54,93</w:t>
            </w:r>
          </w:p>
        </w:tc>
      </w:tr>
      <w:tr w:rsidR="002329C3" w:rsidTr="002329C3">
        <w:tc>
          <w:tcPr>
            <w:tcW w:w="2093" w:type="dxa"/>
          </w:tcPr>
          <w:p w:rsidR="002329C3" w:rsidRDefault="002329C3" w:rsidP="00FE363A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Физическое </w:t>
            </w:r>
            <w:r w:rsidR="00C43BAC">
              <w:t>развитие</w:t>
            </w:r>
          </w:p>
        </w:tc>
        <w:tc>
          <w:tcPr>
            <w:tcW w:w="1134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53,5</w:t>
            </w:r>
          </w:p>
        </w:tc>
        <w:tc>
          <w:tcPr>
            <w:tcW w:w="1276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343,17</w:t>
            </w:r>
          </w:p>
        </w:tc>
        <w:tc>
          <w:tcPr>
            <w:tcW w:w="1134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24,43</w:t>
            </w:r>
          </w:p>
        </w:tc>
        <w:tc>
          <w:tcPr>
            <w:tcW w:w="1417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105</w:t>
            </w:r>
          </w:p>
        </w:tc>
        <w:tc>
          <w:tcPr>
            <w:tcW w:w="1701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259,5</w:t>
            </w:r>
          </w:p>
        </w:tc>
        <w:tc>
          <w:tcPr>
            <w:tcW w:w="1383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35,5</w:t>
            </w:r>
          </w:p>
        </w:tc>
      </w:tr>
      <w:tr w:rsidR="002329C3" w:rsidTr="002329C3">
        <w:tc>
          <w:tcPr>
            <w:tcW w:w="2093" w:type="dxa"/>
          </w:tcPr>
          <w:p w:rsidR="002329C3" w:rsidRDefault="002329C3" w:rsidP="00FE363A">
            <w:pPr>
              <w:tabs>
                <w:tab w:val="left" w:pos="1246"/>
                <w:tab w:val="left" w:pos="8664"/>
              </w:tabs>
              <w:jc w:val="both"/>
            </w:pPr>
            <w:r>
              <w:t>Музыкальное развитие</w:t>
            </w:r>
          </w:p>
        </w:tc>
        <w:tc>
          <w:tcPr>
            <w:tcW w:w="1134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222</w:t>
            </w:r>
          </w:p>
        </w:tc>
        <w:tc>
          <w:tcPr>
            <w:tcW w:w="1134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169</w:t>
            </w:r>
          </w:p>
        </w:tc>
        <w:tc>
          <w:tcPr>
            <w:tcW w:w="1417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46</w:t>
            </w:r>
          </w:p>
        </w:tc>
        <w:tc>
          <w:tcPr>
            <w:tcW w:w="1701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276</w:t>
            </w:r>
          </w:p>
        </w:tc>
        <w:tc>
          <w:tcPr>
            <w:tcW w:w="1383" w:type="dxa"/>
          </w:tcPr>
          <w:p w:rsidR="002329C3" w:rsidRDefault="00C43BAC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78</w:t>
            </w:r>
          </w:p>
        </w:tc>
      </w:tr>
      <w:tr w:rsidR="002329C3" w:rsidTr="002329C3">
        <w:tc>
          <w:tcPr>
            <w:tcW w:w="2093" w:type="dxa"/>
          </w:tcPr>
          <w:p w:rsidR="002329C3" w:rsidRDefault="002329C3" w:rsidP="00FE363A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По ДОУ </w:t>
            </w:r>
          </w:p>
        </w:tc>
        <w:tc>
          <w:tcPr>
            <w:tcW w:w="1134" w:type="dxa"/>
          </w:tcPr>
          <w:p w:rsidR="002329C3" w:rsidRDefault="00790A94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2329C3" w:rsidRDefault="00790A94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292</w:t>
            </w:r>
          </w:p>
        </w:tc>
        <w:tc>
          <w:tcPr>
            <w:tcW w:w="1134" w:type="dxa"/>
          </w:tcPr>
          <w:p w:rsidR="002329C3" w:rsidRDefault="00790A94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87</w:t>
            </w:r>
          </w:p>
        </w:tc>
        <w:tc>
          <w:tcPr>
            <w:tcW w:w="1417" w:type="dxa"/>
          </w:tcPr>
          <w:p w:rsidR="002329C3" w:rsidRDefault="00D866C0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77</w:t>
            </w:r>
          </w:p>
        </w:tc>
        <w:tc>
          <w:tcPr>
            <w:tcW w:w="1701" w:type="dxa"/>
          </w:tcPr>
          <w:p w:rsidR="002329C3" w:rsidRDefault="00D866C0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281</w:t>
            </w:r>
          </w:p>
        </w:tc>
        <w:tc>
          <w:tcPr>
            <w:tcW w:w="1383" w:type="dxa"/>
          </w:tcPr>
          <w:p w:rsidR="002329C3" w:rsidRDefault="00D866C0" w:rsidP="002329C3">
            <w:pPr>
              <w:tabs>
                <w:tab w:val="left" w:pos="1246"/>
                <w:tab w:val="left" w:pos="8664"/>
              </w:tabs>
              <w:jc w:val="center"/>
            </w:pPr>
            <w:r>
              <w:t>46</w:t>
            </w:r>
          </w:p>
        </w:tc>
      </w:tr>
    </w:tbl>
    <w:p w:rsidR="00FE363A" w:rsidRPr="00FE363A" w:rsidRDefault="00FE363A" w:rsidP="00FE363A">
      <w:pPr>
        <w:tabs>
          <w:tab w:val="left" w:pos="1246"/>
          <w:tab w:val="left" w:pos="8664"/>
        </w:tabs>
        <w:jc w:val="both"/>
      </w:pPr>
    </w:p>
    <w:p w:rsidR="00526123" w:rsidRDefault="00E17B2F" w:rsidP="00303696">
      <w:pPr>
        <w:tabs>
          <w:tab w:val="left" w:pos="1246"/>
          <w:tab w:val="left" w:pos="8664"/>
        </w:tabs>
        <w:jc w:val="both"/>
      </w:pPr>
      <w:r>
        <w:t xml:space="preserve">Диагностика готовности выпускников ДОУ к школе. Из числа выпускников МКДОУ «Детский сад №2 с.Сергокала» на </w:t>
      </w:r>
      <w:r w:rsidRPr="00E87063">
        <w:t>15.0</w:t>
      </w:r>
      <w:r w:rsidR="00E87063" w:rsidRPr="00E87063">
        <w:t>4</w:t>
      </w:r>
      <w:r w:rsidRPr="00E87063">
        <w:t>.2019г. 1</w:t>
      </w:r>
      <w:r w:rsidR="00E87063" w:rsidRPr="00E87063">
        <w:t>8</w:t>
      </w:r>
      <w:r>
        <w:t xml:space="preserve"> воспитанника пойдут в первый класс по возрасту. </w:t>
      </w:r>
    </w:p>
    <w:p w:rsidR="00E17B2F" w:rsidRDefault="00E17B2F" w:rsidP="00303696">
      <w:pPr>
        <w:tabs>
          <w:tab w:val="left" w:pos="1246"/>
          <w:tab w:val="left" w:pos="8664"/>
        </w:tabs>
        <w:jc w:val="both"/>
      </w:pPr>
      <w:r>
        <w:t xml:space="preserve">Контингент ДОУ  это дети-билингвы. По данным ряда исследователей, в современном мире детский </w:t>
      </w:r>
      <w:r w:rsidR="007C2FFF">
        <w:t xml:space="preserve">билингвизм охватывает почти половину детей на планете, и эта тенденция будет расти и дальше. Билингвизм – двуязычие, относительное владение двумя языками, умение в том или ином объеме пользоваться им в определенных сферах. </w:t>
      </w:r>
    </w:p>
    <w:p w:rsidR="007C2FFF" w:rsidRDefault="007C2FFF" w:rsidP="00303696">
      <w:pPr>
        <w:tabs>
          <w:tab w:val="left" w:pos="1246"/>
          <w:tab w:val="left" w:pos="8664"/>
        </w:tabs>
        <w:jc w:val="both"/>
      </w:pPr>
      <w:r>
        <w:t xml:space="preserve">Причем эти два языка развиваются неравномерно., т.е.никогда не бывает, чтобы человек одинаково владел двумя или тремя языками: всегда один язык будет основным, а второй – второстепенным. </w:t>
      </w:r>
    </w:p>
    <w:p w:rsidR="000A54D2" w:rsidRDefault="000A54D2" w:rsidP="00303696">
      <w:pPr>
        <w:tabs>
          <w:tab w:val="left" w:pos="1246"/>
          <w:tab w:val="left" w:pos="8664"/>
        </w:tabs>
        <w:jc w:val="both"/>
      </w:pPr>
      <w:r>
        <w:t xml:space="preserve">Для разрешения перечисленных проблем решили проводить экспериментальное изучение особенностей обучения детей билингвов. Было предложено </w:t>
      </w:r>
      <w:r w:rsidR="00FA67CA">
        <w:t xml:space="preserve">поэтапное становление речевого общения взрослого и детей с последовательным включением ребенка в речевое взаимодействие. </w:t>
      </w:r>
    </w:p>
    <w:p w:rsidR="00FA67CA" w:rsidRDefault="00FA67CA" w:rsidP="00303696">
      <w:pPr>
        <w:tabs>
          <w:tab w:val="left" w:pos="1246"/>
          <w:tab w:val="left" w:pos="8664"/>
        </w:tabs>
        <w:jc w:val="both"/>
      </w:pPr>
      <w:r>
        <w:t xml:space="preserve">Слушание и привыкание. </w:t>
      </w:r>
    </w:p>
    <w:p w:rsidR="00FA67CA" w:rsidRDefault="00FA67CA" w:rsidP="00303696">
      <w:pPr>
        <w:tabs>
          <w:tab w:val="left" w:pos="1246"/>
          <w:tab w:val="left" w:pos="8664"/>
        </w:tabs>
        <w:jc w:val="both"/>
      </w:pPr>
      <w:r>
        <w:t xml:space="preserve">Понимание и спонтанное повторение. </w:t>
      </w:r>
    </w:p>
    <w:p w:rsidR="00FA67CA" w:rsidRDefault="00FA67CA" w:rsidP="00303696">
      <w:pPr>
        <w:tabs>
          <w:tab w:val="left" w:pos="1246"/>
          <w:tab w:val="left" w:pos="8664"/>
        </w:tabs>
        <w:jc w:val="both"/>
      </w:pPr>
      <w:r>
        <w:lastRenderedPageBreak/>
        <w:t xml:space="preserve">Самостоятельное употребление слова. </w:t>
      </w:r>
    </w:p>
    <w:p w:rsidR="00FA67CA" w:rsidRDefault="00FA67CA" w:rsidP="00303696">
      <w:pPr>
        <w:tabs>
          <w:tab w:val="left" w:pos="1246"/>
          <w:tab w:val="left" w:pos="8664"/>
        </w:tabs>
        <w:jc w:val="both"/>
      </w:pPr>
      <w:r>
        <w:t xml:space="preserve">Подбор формы слова в зависимости от словосочетания; самостоятельное употребление словосочетания. </w:t>
      </w:r>
    </w:p>
    <w:p w:rsidR="00FA67CA" w:rsidRDefault="00FA67CA" w:rsidP="00303696">
      <w:pPr>
        <w:tabs>
          <w:tab w:val="left" w:pos="1246"/>
          <w:tab w:val="left" w:pos="8664"/>
        </w:tabs>
        <w:jc w:val="both"/>
      </w:pPr>
      <w:r>
        <w:t xml:space="preserve">Самостоятельное просматривание предложения. </w:t>
      </w:r>
    </w:p>
    <w:p w:rsidR="003648D1" w:rsidRDefault="003648D1" w:rsidP="00303696">
      <w:pPr>
        <w:tabs>
          <w:tab w:val="left" w:pos="1246"/>
          <w:tab w:val="left" w:pos="8664"/>
        </w:tabs>
        <w:jc w:val="both"/>
      </w:pPr>
      <w:r>
        <w:t xml:space="preserve">Учитывая особенности контингента детей-билингвов (в семье и в обществе общие на родном языке, а в ДОУ на русском), при работе обучению русскому языку применяли на практике методику «Одно лицо - один язык», т.е. начиная с младшего возраста воспитатель общается с детьми только на одном (русском) языке, а нянечки (помощник воспитателя) на втором родном. </w:t>
      </w:r>
    </w:p>
    <w:p w:rsidR="003648D1" w:rsidRDefault="003648D1" w:rsidP="00303696">
      <w:pPr>
        <w:tabs>
          <w:tab w:val="left" w:pos="1246"/>
          <w:tab w:val="left" w:pos="8664"/>
        </w:tabs>
        <w:jc w:val="both"/>
      </w:pPr>
      <w:r>
        <w:t xml:space="preserve">Данная методика дала хорошие результаты. </w:t>
      </w:r>
    </w:p>
    <w:p w:rsidR="003648D1" w:rsidRDefault="003648D1" w:rsidP="00303696">
      <w:pPr>
        <w:tabs>
          <w:tab w:val="left" w:pos="1246"/>
          <w:tab w:val="left" w:pos="8664"/>
        </w:tabs>
        <w:jc w:val="both"/>
      </w:pPr>
      <w:r>
        <w:t xml:space="preserve">Используемый инструментарий положительно влияет на уровень развития детей в области овладения русским языком. </w:t>
      </w:r>
    </w:p>
    <w:p w:rsidR="00764ED4" w:rsidRDefault="00764ED4" w:rsidP="00303696">
      <w:pPr>
        <w:tabs>
          <w:tab w:val="left" w:pos="1246"/>
          <w:tab w:val="left" w:pos="8664"/>
        </w:tabs>
        <w:jc w:val="both"/>
      </w:pPr>
    </w:p>
    <w:p w:rsidR="00247D42" w:rsidRDefault="00764ED4" w:rsidP="00247D42">
      <w:pPr>
        <w:pStyle w:val="a5"/>
        <w:numPr>
          <w:ilvl w:val="1"/>
          <w:numId w:val="1"/>
        </w:numPr>
        <w:tabs>
          <w:tab w:val="left" w:pos="1246"/>
          <w:tab w:val="left" w:pos="8664"/>
        </w:tabs>
        <w:jc w:val="both"/>
        <w:rPr>
          <w:b/>
        </w:rPr>
      </w:pPr>
      <w:r w:rsidRPr="00247D42">
        <w:rPr>
          <w:b/>
        </w:rPr>
        <w:t>Оценка кадрового обеспечения</w:t>
      </w:r>
    </w:p>
    <w:p w:rsidR="00247D42" w:rsidRDefault="00247D42" w:rsidP="00247D42">
      <w:pPr>
        <w:tabs>
          <w:tab w:val="left" w:pos="1246"/>
          <w:tab w:val="left" w:pos="8664"/>
        </w:tabs>
        <w:jc w:val="both"/>
        <w:rPr>
          <w:b/>
        </w:rPr>
      </w:pPr>
    </w:p>
    <w:p w:rsidR="00247D42" w:rsidRDefault="00247D42" w:rsidP="00247D42">
      <w:pPr>
        <w:tabs>
          <w:tab w:val="left" w:pos="1246"/>
          <w:tab w:val="left" w:pos="8664"/>
        </w:tabs>
        <w:jc w:val="both"/>
      </w:pPr>
      <w:r>
        <w:t>Кадровое обеспечение, характеристика педагогических кадров</w:t>
      </w:r>
    </w:p>
    <w:p w:rsidR="00247D42" w:rsidRDefault="00247D42" w:rsidP="00247D42">
      <w:pPr>
        <w:tabs>
          <w:tab w:val="left" w:pos="1246"/>
          <w:tab w:val="left" w:pos="8664"/>
        </w:tabs>
        <w:jc w:val="both"/>
      </w:pPr>
      <w:r>
        <w:t xml:space="preserve">Руководители МКДОУ: </w:t>
      </w:r>
    </w:p>
    <w:p w:rsidR="00247D42" w:rsidRDefault="00247D42" w:rsidP="00247D42">
      <w:pPr>
        <w:tabs>
          <w:tab w:val="left" w:pos="1246"/>
          <w:tab w:val="left" w:pos="8664"/>
        </w:tabs>
        <w:jc w:val="both"/>
      </w:pPr>
      <w:r>
        <w:t>Заведующая – Магомедова НуриятКасумовна</w:t>
      </w:r>
    </w:p>
    <w:p w:rsidR="00247D42" w:rsidRDefault="00247D42" w:rsidP="00247D42">
      <w:pPr>
        <w:tabs>
          <w:tab w:val="left" w:pos="1246"/>
          <w:tab w:val="left" w:pos="8664"/>
        </w:tabs>
        <w:jc w:val="both"/>
      </w:pPr>
      <w:r>
        <w:t xml:space="preserve">Заместитель заведующей по воспитательно-образовательной работе Алиева А.Б. </w:t>
      </w:r>
    </w:p>
    <w:p w:rsidR="00247D42" w:rsidRDefault="00247D42" w:rsidP="00247D42">
      <w:pPr>
        <w:tabs>
          <w:tab w:val="left" w:pos="1246"/>
          <w:tab w:val="left" w:pos="8664"/>
        </w:tabs>
        <w:jc w:val="both"/>
      </w:pPr>
      <w:r>
        <w:t xml:space="preserve">Сведения о педагогических кадрах. </w:t>
      </w:r>
    </w:p>
    <w:p w:rsidR="00247D42" w:rsidRDefault="00247D42" w:rsidP="00247D42">
      <w:pPr>
        <w:tabs>
          <w:tab w:val="left" w:pos="1246"/>
          <w:tab w:val="left" w:pos="8664"/>
        </w:tabs>
        <w:jc w:val="both"/>
      </w:pPr>
    </w:p>
    <w:tbl>
      <w:tblPr>
        <w:tblStyle w:val="aa"/>
        <w:tblW w:w="10289" w:type="dxa"/>
        <w:tblLook w:val="04A0"/>
      </w:tblPr>
      <w:tblGrid>
        <w:gridCol w:w="1057"/>
        <w:gridCol w:w="1379"/>
        <w:gridCol w:w="1504"/>
        <w:gridCol w:w="990"/>
        <w:gridCol w:w="1842"/>
        <w:gridCol w:w="977"/>
        <w:gridCol w:w="1472"/>
        <w:gridCol w:w="1068"/>
      </w:tblGrid>
      <w:tr w:rsidR="00926979" w:rsidTr="00926979">
        <w:tc>
          <w:tcPr>
            <w:tcW w:w="1101" w:type="dxa"/>
            <w:tcBorders>
              <w:right w:val="single" w:sz="4" w:space="0" w:color="auto"/>
            </w:tcBorders>
          </w:tcPr>
          <w:p w:rsidR="00926979" w:rsidRDefault="00926979" w:rsidP="00247D42">
            <w:pPr>
              <w:tabs>
                <w:tab w:val="left" w:pos="1246"/>
                <w:tab w:val="left" w:pos="8664"/>
              </w:tabs>
              <w:jc w:val="both"/>
            </w:pPr>
          </w:p>
          <w:p w:rsidR="00926979" w:rsidRDefault="00926979" w:rsidP="00247D42">
            <w:pPr>
              <w:tabs>
                <w:tab w:val="left" w:pos="1246"/>
                <w:tab w:val="left" w:pos="8664"/>
              </w:tabs>
              <w:jc w:val="both"/>
            </w:pPr>
          </w:p>
          <w:p w:rsidR="00926979" w:rsidRPr="00247D42" w:rsidRDefault="00926979" w:rsidP="00926979">
            <w:pPr>
              <w:jc w:val="center"/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</w:tcBorders>
          </w:tcPr>
          <w:p w:rsidR="00926979" w:rsidRPr="00247D42" w:rsidRDefault="00926979" w:rsidP="00926979">
            <w:pPr>
              <w:tabs>
                <w:tab w:val="left" w:pos="1246"/>
                <w:tab w:val="left" w:pos="8664"/>
              </w:tabs>
            </w:pPr>
            <w:r>
              <w:t>Общее количество педагогов</w:t>
            </w:r>
          </w:p>
        </w:tc>
        <w:tc>
          <w:tcPr>
            <w:tcW w:w="2855" w:type="dxa"/>
            <w:gridSpan w:val="2"/>
          </w:tcPr>
          <w:p w:rsidR="00926979" w:rsidRDefault="00926979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Образование</w:t>
            </w:r>
          </w:p>
        </w:tc>
        <w:tc>
          <w:tcPr>
            <w:tcW w:w="3653" w:type="dxa"/>
            <w:gridSpan w:val="3"/>
          </w:tcPr>
          <w:p w:rsidR="00926979" w:rsidRDefault="00926979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Аттестационные категории </w:t>
            </w:r>
          </w:p>
        </w:tc>
      </w:tr>
      <w:tr w:rsidR="00926979" w:rsidTr="00926979">
        <w:tc>
          <w:tcPr>
            <w:tcW w:w="1101" w:type="dxa"/>
          </w:tcPr>
          <w:p w:rsidR="00247D42" w:rsidRDefault="00247D42" w:rsidP="00247D42">
            <w:pPr>
              <w:tabs>
                <w:tab w:val="left" w:pos="1246"/>
                <w:tab w:val="left" w:pos="8664"/>
              </w:tabs>
              <w:jc w:val="both"/>
            </w:pPr>
          </w:p>
        </w:tc>
        <w:tc>
          <w:tcPr>
            <w:tcW w:w="1167" w:type="dxa"/>
          </w:tcPr>
          <w:p w:rsidR="00247D42" w:rsidRDefault="00247D42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воспитатели</w:t>
            </w:r>
          </w:p>
        </w:tc>
        <w:tc>
          <w:tcPr>
            <w:tcW w:w="1513" w:type="dxa"/>
          </w:tcPr>
          <w:p w:rsidR="00247D42" w:rsidRDefault="00247D42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специалисты</w:t>
            </w:r>
          </w:p>
        </w:tc>
        <w:tc>
          <w:tcPr>
            <w:tcW w:w="997" w:type="dxa"/>
          </w:tcPr>
          <w:p w:rsidR="00247D42" w:rsidRDefault="00247D42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высшее</w:t>
            </w:r>
          </w:p>
        </w:tc>
        <w:tc>
          <w:tcPr>
            <w:tcW w:w="1858" w:type="dxa"/>
          </w:tcPr>
          <w:p w:rsidR="00247D42" w:rsidRDefault="00247D42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Ср.специальное</w:t>
            </w:r>
          </w:p>
        </w:tc>
        <w:tc>
          <w:tcPr>
            <w:tcW w:w="977" w:type="dxa"/>
          </w:tcPr>
          <w:p w:rsidR="00247D42" w:rsidRDefault="00926979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Высшая </w:t>
            </w:r>
          </w:p>
        </w:tc>
        <w:tc>
          <w:tcPr>
            <w:tcW w:w="1545" w:type="dxa"/>
          </w:tcPr>
          <w:p w:rsidR="00247D42" w:rsidRDefault="00926979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Первая </w:t>
            </w:r>
          </w:p>
        </w:tc>
        <w:tc>
          <w:tcPr>
            <w:tcW w:w="1131" w:type="dxa"/>
          </w:tcPr>
          <w:p w:rsidR="00247D42" w:rsidRDefault="00926979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Нет </w:t>
            </w:r>
          </w:p>
        </w:tc>
      </w:tr>
      <w:tr w:rsidR="00926979" w:rsidTr="00926979">
        <w:tc>
          <w:tcPr>
            <w:tcW w:w="1101" w:type="dxa"/>
          </w:tcPr>
          <w:p w:rsidR="00247D42" w:rsidRDefault="00926979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На 01.09</w:t>
            </w:r>
          </w:p>
        </w:tc>
        <w:tc>
          <w:tcPr>
            <w:tcW w:w="1167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6</w:t>
            </w:r>
          </w:p>
        </w:tc>
        <w:tc>
          <w:tcPr>
            <w:tcW w:w="1513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7</w:t>
            </w:r>
          </w:p>
        </w:tc>
        <w:tc>
          <w:tcPr>
            <w:tcW w:w="1858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-</w:t>
            </w:r>
          </w:p>
        </w:tc>
        <w:tc>
          <w:tcPr>
            <w:tcW w:w="1545" w:type="dxa"/>
          </w:tcPr>
          <w:p w:rsidR="00247D42" w:rsidRDefault="0080481E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4</w:t>
            </w:r>
          </w:p>
        </w:tc>
        <w:tc>
          <w:tcPr>
            <w:tcW w:w="1131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4</w:t>
            </w:r>
          </w:p>
        </w:tc>
      </w:tr>
      <w:tr w:rsidR="00926979" w:rsidTr="00926979">
        <w:tc>
          <w:tcPr>
            <w:tcW w:w="1101" w:type="dxa"/>
          </w:tcPr>
          <w:p w:rsidR="00247D42" w:rsidRDefault="00926979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На 31.05</w:t>
            </w:r>
          </w:p>
        </w:tc>
        <w:tc>
          <w:tcPr>
            <w:tcW w:w="1167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6</w:t>
            </w:r>
          </w:p>
        </w:tc>
        <w:tc>
          <w:tcPr>
            <w:tcW w:w="1513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7</w:t>
            </w:r>
          </w:p>
        </w:tc>
        <w:tc>
          <w:tcPr>
            <w:tcW w:w="1858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1</w:t>
            </w:r>
          </w:p>
        </w:tc>
        <w:tc>
          <w:tcPr>
            <w:tcW w:w="977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-</w:t>
            </w:r>
          </w:p>
        </w:tc>
        <w:tc>
          <w:tcPr>
            <w:tcW w:w="1545" w:type="dxa"/>
          </w:tcPr>
          <w:p w:rsidR="00247D42" w:rsidRDefault="0080481E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4</w:t>
            </w:r>
          </w:p>
        </w:tc>
        <w:tc>
          <w:tcPr>
            <w:tcW w:w="1131" w:type="dxa"/>
          </w:tcPr>
          <w:p w:rsidR="00247D42" w:rsidRDefault="00550B36" w:rsidP="00550B36">
            <w:pPr>
              <w:tabs>
                <w:tab w:val="left" w:pos="1246"/>
                <w:tab w:val="left" w:pos="8664"/>
              </w:tabs>
              <w:jc w:val="center"/>
            </w:pPr>
            <w:r>
              <w:t>4</w:t>
            </w:r>
          </w:p>
        </w:tc>
      </w:tr>
    </w:tbl>
    <w:p w:rsidR="00247D42" w:rsidRDefault="00247D42" w:rsidP="00247D42">
      <w:pPr>
        <w:tabs>
          <w:tab w:val="left" w:pos="1246"/>
          <w:tab w:val="left" w:pos="8664"/>
        </w:tabs>
        <w:jc w:val="both"/>
      </w:pPr>
    </w:p>
    <w:p w:rsidR="003D13CC" w:rsidRDefault="003D13CC" w:rsidP="00247D42">
      <w:pPr>
        <w:tabs>
          <w:tab w:val="left" w:pos="1246"/>
          <w:tab w:val="left" w:pos="8664"/>
        </w:tabs>
        <w:jc w:val="both"/>
      </w:pPr>
    </w:p>
    <w:tbl>
      <w:tblPr>
        <w:tblStyle w:val="aa"/>
        <w:tblW w:w="10314" w:type="dxa"/>
        <w:tblLook w:val="04A0"/>
      </w:tblPr>
      <w:tblGrid>
        <w:gridCol w:w="426"/>
        <w:gridCol w:w="3203"/>
        <w:gridCol w:w="1555"/>
        <w:gridCol w:w="1381"/>
        <w:gridCol w:w="1184"/>
        <w:gridCol w:w="1735"/>
        <w:gridCol w:w="1194"/>
      </w:tblGrid>
      <w:tr w:rsidR="0080481E" w:rsidTr="0080481E">
        <w:tc>
          <w:tcPr>
            <w:tcW w:w="592" w:type="dxa"/>
          </w:tcPr>
          <w:p w:rsidR="003D13CC" w:rsidRDefault="003D13CC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№</w:t>
            </w:r>
          </w:p>
        </w:tc>
        <w:tc>
          <w:tcPr>
            <w:tcW w:w="2543" w:type="dxa"/>
          </w:tcPr>
          <w:p w:rsidR="003D13CC" w:rsidRDefault="003D13CC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ФИО</w:t>
            </w:r>
          </w:p>
        </w:tc>
        <w:tc>
          <w:tcPr>
            <w:tcW w:w="1555" w:type="dxa"/>
          </w:tcPr>
          <w:p w:rsidR="003D13CC" w:rsidRDefault="003D13CC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Должность</w:t>
            </w:r>
          </w:p>
        </w:tc>
        <w:tc>
          <w:tcPr>
            <w:tcW w:w="1408" w:type="dxa"/>
          </w:tcPr>
          <w:p w:rsidR="003D13CC" w:rsidRDefault="003D13CC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Уровень образования </w:t>
            </w:r>
          </w:p>
        </w:tc>
        <w:tc>
          <w:tcPr>
            <w:tcW w:w="1227" w:type="dxa"/>
          </w:tcPr>
          <w:p w:rsidR="003D13CC" w:rsidRDefault="003D13CC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Категория </w:t>
            </w:r>
          </w:p>
        </w:tc>
        <w:tc>
          <w:tcPr>
            <w:tcW w:w="1735" w:type="dxa"/>
          </w:tcPr>
          <w:p w:rsidR="003D13CC" w:rsidRDefault="003D13CC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Переподготовка </w:t>
            </w:r>
          </w:p>
        </w:tc>
        <w:tc>
          <w:tcPr>
            <w:tcW w:w="1254" w:type="dxa"/>
          </w:tcPr>
          <w:p w:rsidR="003D13CC" w:rsidRDefault="003D13CC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 xml:space="preserve">Курсы последние </w:t>
            </w:r>
          </w:p>
        </w:tc>
      </w:tr>
      <w:tr w:rsidR="0080481E" w:rsidTr="0080481E">
        <w:tc>
          <w:tcPr>
            <w:tcW w:w="592" w:type="dxa"/>
          </w:tcPr>
          <w:p w:rsidR="003D13CC" w:rsidRDefault="003D13CC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1</w:t>
            </w:r>
          </w:p>
        </w:tc>
        <w:tc>
          <w:tcPr>
            <w:tcW w:w="2543" w:type="dxa"/>
          </w:tcPr>
          <w:p w:rsidR="003D13CC" w:rsidRDefault="00550B36" w:rsidP="00550B36">
            <w:pPr>
              <w:tabs>
                <w:tab w:val="left" w:pos="1246"/>
                <w:tab w:val="left" w:pos="8664"/>
              </w:tabs>
            </w:pPr>
            <w:r>
              <w:t>Магомедова ЗагидатМагомедсаламовна</w:t>
            </w:r>
          </w:p>
        </w:tc>
        <w:tc>
          <w:tcPr>
            <w:tcW w:w="1555" w:type="dxa"/>
          </w:tcPr>
          <w:p w:rsidR="003D13CC" w:rsidRDefault="0080481E" w:rsidP="00550B36">
            <w:pPr>
              <w:tabs>
                <w:tab w:val="left" w:pos="1246"/>
                <w:tab w:val="left" w:pos="8664"/>
              </w:tabs>
            </w:pPr>
            <w:r>
              <w:t>Музыкальный руководитель</w:t>
            </w:r>
          </w:p>
        </w:tc>
        <w:tc>
          <w:tcPr>
            <w:tcW w:w="1408" w:type="dxa"/>
          </w:tcPr>
          <w:p w:rsidR="003D13CC" w:rsidRDefault="0080481E" w:rsidP="00550B36">
            <w:pPr>
              <w:tabs>
                <w:tab w:val="left" w:pos="1246"/>
                <w:tab w:val="left" w:pos="8664"/>
              </w:tabs>
            </w:pPr>
            <w:r>
              <w:t xml:space="preserve">Высшее </w:t>
            </w:r>
          </w:p>
        </w:tc>
        <w:tc>
          <w:tcPr>
            <w:tcW w:w="1227" w:type="dxa"/>
          </w:tcPr>
          <w:p w:rsidR="003D13CC" w:rsidRDefault="0080481E" w:rsidP="0080481E">
            <w:pPr>
              <w:tabs>
                <w:tab w:val="left" w:pos="1246"/>
                <w:tab w:val="left" w:pos="8664"/>
              </w:tabs>
              <w:jc w:val="center"/>
            </w:pPr>
            <w:r>
              <w:t>0</w:t>
            </w:r>
          </w:p>
        </w:tc>
        <w:tc>
          <w:tcPr>
            <w:tcW w:w="1735" w:type="dxa"/>
          </w:tcPr>
          <w:p w:rsidR="003D13CC" w:rsidRDefault="0080481E" w:rsidP="00550B36">
            <w:pPr>
              <w:tabs>
                <w:tab w:val="left" w:pos="1246"/>
                <w:tab w:val="left" w:pos="8664"/>
              </w:tabs>
            </w:pPr>
            <w:r>
              <w:t>2016</w:t>
            </w:r>
            <w:r w:rsidR="00A447C4">
              <w:t>г.</w:t>
            </w:r>
          </w:p>
        </w:tc>
        <w:tc>
          <w:tcPr>
            <w:tcW w:w="1254" w:type="dxa"/>
          </w:tcPr>
          <w:p w:rsidR="003D13CC" w:rsidRDefault="0080481E" w:rsidP="00550B36">
            <w:pPr>
              <w:tabs>
                <w:tab w:val="left" w:pos="1246"/>
                <w:tab w:val="left" w:pos="8664"/>
              </w:tabs>
            </w:pPr>
            <w:r>
              <w:t>2019</w:t>
            </w:r>
            <w:r w:rsidR="00A447C4">
              <w:t>г.</w:t>
            </w:r>
          </w:p>
        </w:tc>
      </w:tr>
      <w:tr w:rsidR="00A447C4" w:rsidTr="0080481E">
        <w:tc>
          <w:tcPr>
            <w:tcW w:w="592" w:type="dxa"/>
          </w:tcPr>
          <w:p w:rsidR="00A447C4" w:rsidRDefault="00A447C4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2</w:t>
            </w:r>
          </w:p>
        </w:tc>
        <w:tc>
          <w:tcPr>
            <w:tcW w:w="2543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>Алиева АтикатБагомаевна</w:t>
            </w:r>
          </w:p>
        </w:tc>
        <w:tc>
          <w:tcPr>
            <w:tcW w:w="1555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 xml:space="preserve">Инст. По физкультуре </w:t>
            </w:r>
          </w:p>
        </w:tc>
        <w:tc>
          <w:tcPr>
            <w:tcW w:w="1408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>Высшее</w:t>
            </w:r>
          </w:p>
        </w:tc>
        <w:tc>
          <w:tcPr>
            <w:tcW w:w="1227" w:type="dxa"/>
          </w:tcPr>
          <w:p w:rsidR="00A447C4" w:rsidRDefault="00A447C4" w:rsidP="0080481E">
            <w:pPr>
              <w:tabs>
                <w:tab w:val="left" w:pos="1246"/>
                <w:tab w:val="left" w:pos="8664"/>
              </w:tabs>
              <w:jc w:val="center"/>
            </w:pPr>
            <w:r>
              <w:t>0</w:t>
            </w:r>
          </w:p>
        </w:tc>
        <w:tc>
          <w:tcPr>
            <w:tcW w:w="1735" w:type="dxa"/>
          </w:tcPr>
          <w:p w:rsidR="00A447C4" w:rsidRDefault="00A447C4" w:rsidP="00A447C4">
            <w:pPr>
              <w:tabs>
                <w:tab w:val="left" w:pos="1246"/>
                <w:tab w:val="left" w:pos="8664"/>
              </w:tabs>
            </w:pPr>
            <w:r>
              <w:t>2016г.</w:t>
            </w:r>
          </w:p>
        </w:tc>
        <w:tc>
          <w:tcPr>
            <w:tcW w:w="1254" w:type="dxa"/>
          </w:tcPr>
          <w:p w:rsidR="00A447C4" w:rsidRDefault="00A447C4">
            <w:r w:rsidRPr="00E37D12">
              <w:t>2019г.</w:t>
            </w:r>
          </w:p>
        </w:tc>
      </w:tr>
      <w:tr w:rsidR="00A447C4" w:rsidTr="0080481E">
        <w:tc>
          <w:tcPr>
            <w:tcW w:w="592" w:type="dxa"/>
          </w:tcPr>
          <w:p w:rsidR="00A447C4" w:rsidRDefault="00A447C4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3</w:t>
            </w:r>
          </w:p>
        </w:tc>
        <w:tc>
          <w:tcPr>
            <w:tcW w:w="2543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>Алиева ПатиматБахмудовна</w:t>
            </w:r>
          </w:p>
        </w:tc>
        <w:tc>
          <w:tcPr>
            <w:tcW w:w="1555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 xml:space="preserve">Воспитатель </w:t>
            </w:r>
          </w:p>
        </w:tc>
        <w:tc>
          <w:tcPr>
            <w:tcW w:w="1408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>Сред. Спец</w:t>
            </w:r>
          </w:p>
        </w:tc>
        <w:tc>
          <w:tcPr>
            <w:tcW w:w="1227" w:type="dxa"/>
          </w:tcPr>
          <w:p w:rsidR="00A447C4" w:rsidRDefault="00A447C4" w:rsidP="0080481E">
            <w:pPr>
              <w:tabs>
                <w:tab w:val="left" w:pos="1246"/>
                <w:tab w:val="left" w:pos="8664"/>
              </w:tabs>
              <w:jc w:val="center"/>
            </w:pPr>
            <w:r>
              <w:t>0</w:t>
            </w:r>
          </w:p>
        </w:tc>
        <w:tc>
          <w:tcPr>
            <w:tcW w:w="1735" w:type="dxa"/>
          </w:tcPr>
          <w:p w:rsidR="00A447C4" w:rsidRPr="0080481E" w:rsidRDefault="00A447C4" w:rsidP="0080481E">
            <w:r>
              <w:t xml:space="preserve">Не нуждается </w:t>
            </w:r>
          </w:p>
        </w:tc>
        <w:tc>
          <w:tcPr>
            <w:tcW w:w="1254" w:type="dxa"/>
          </w:tcPr>
          <w:p w:rsidR="00A447C4" w:rsidRDefault="00A447C4">
            <w:r w:rsidRPr="00E37D12">
              <w:t>2019г.</w:t>
            </w:r>
          </w:p>
        </w:tc>
      </w:tr>
      <w:tr w:rsidR="00A447C4" w:rsidTr="0080481E">
        <w:tc>
          <w:tcPr>
            <w:tcW w:w="592" w:type="dxa"/>
          </w:tcPr>
          <w:p w:rsidR="00A447C4" w:rsidRDefault="00A447C4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4</w:t>
            </w:r>
          </w:p>
        </w:tc>
        <w:tc>
          <w:tcPr>
            <w:tcW w:w="2543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>БагомедоваАйшатБагомедовна</w:t>
            </w:r>
          </w:p>
        </w:tc>
        <w:tc>
          <w:tcPr>
            <w:tcW w:w="1555" w:type="dxa"/>
          </w:tcPr>
          <w:p w:rsidR="00A447C4" w:rsidRDefault="00A447C4">
            <w:r w:rsidRPr="006B5B04">
              <w:t xml:space="preserve">Воспитатель </w:t>
            </w:r>
          </w:p>
        </w:tc>
        <w:tc>
          <w:tcPr>
            <w:tcW w:w="1408" w:type="dxa"/>
          </w:tcPr>
          <w:p w:rsidR="00A447C4" w:rsidRDefault="00A447C4">
            <w:r w:rsidRPr="000D3849">
              <w:t xml:space="preserve">Высшее </w:t>
            </w:r>
          </w:p>
        </w:tc>
        <w:tc>
          <w:tcPr>
            <w:tcW w:w="1227" w:type="dxa"/>
          </w:tcPr>
          <w:p w:rsidR="00A447C4" w:rsidRDefault="00A447C4" w:rsidP="0080481E">
            <w:pPr>
              <w:tabs>
                <w:tab w:val="left" w:pos="1246"/>
                <w:tab w:val="left" w:pos="8664"/>
              </w:tabs>
              <w:jc w:val="center"/>
            </w:pPr>
            <w:r>
              <w:t>0</w:t>
            </w:r>
          </w:p>
        </w:tc>
        <w:tc>
          <w:tcPr>
            <w:tcW w:w="1735" w:type="dxa"/>
          </w:tcPr>
          <w:p w:rsidR="00A447C4" w:rsidRDefault="00A447C4">
            <w:r w:rsidRPr="00F32775">
              <w:t>2016г.</w:t>
            </w:r>
          </w:p>
        </w:tc>
        <w:tc>
          <w:tcPr>
            <w:tcW w:w="1254" w:type="dxa"/>
          </w:tcPr>
          <w:p w:rsidR="00A447C4" w:rsidRDefault="00A447C4">
            <w:r w:rsidRPr="00E37D12">
              <w:t>2019г.</w:t>
            </w:r>
          </w:p>
        </w:tc>
      </w:tr>
      <w:tr w:rsidR="00A447C4" w:rsidTr="0080481E">
        <w:tc>
          <w:tcPr>
            <w:tcW w:w="592" w:type="dxa"/>
          </w:tcPr>
          <w:p w:rsidR="00A447C4" w:rsidRDefault="00A447C4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5</w:t>
            </w:r>
          </w:p>
        </w:tc>
        <w:tc>
          <w:tcPr>
            <w:tcW w:w="2543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>Гаджиева РазиятГаджиевна</w:t>
            </w:r>
          </w:p>
        </w:tc>
        <w:tc>
          <w:tcPr>
            <w:tcW w:w="1555" w:type="dxa"/>
          </w:tcPr>
          <w:p w:rsidR="00A447C4" w:rsidRDefault="00A447C4">
            <w:r w:rsidRPr="006B5B04">
              <w:t xml:space="preserve">Воспитатель </w:t>
            </w:r>
          </w:p>
        </w:tc>
        <w:tc>
          <w:tcPr>
            <w:tcW w:w="1408" w:type="dxa"/>
          </w:tcPr>
          <w:p w:rsidR="00A447C4" w:rsidRDefault="00A447C4">
            <w:r w:rsidRPr="000D3849">
              <w:t xml:space="preserve">Высшее </w:t>
            </w:r>
          </w:p>
        </w:tc>
        <w:tc>
          <w:tcPr>
            <w:tcW w:w="1227" w:type="dxa"/>
          </w:tcPr>
          <w:p w:rsidR="00A447C4" w:rsidRDefault="00A447C4" w:rsidP="0080481E">
            <w:pPr>
              <w:tabs>
                <w:tab w:val="left" w:pos="1246"/>
                <w:tab w:val="left" w:pos="8664"/>
              </w:tabs>
              <w:jc w:val="center"/>
            </w:pPr>
            <w:r>
              <w:t>1</w:t>
            </w:r>
          </w:p>
        </w:tc>
        <w:tc>
          <w:tcPr>
            <w:tcW w:w="1735" w:type="dxa"/>
          </w:tcPr>
          <w:p w:rsidR="00A447C4" w:rsidRDefault="00A447C4">
            <w:r w:rsidRPr="00F32775">
              <w:t>2016г.</w:t>
            </w:r>
          </w:p>
        </w:tc>
        <w:tc>
          <w:tcPr>
            <w:tcW w:w="1254" w:type="dxa"/>
          </w:tcPr>
          <w:p w:rsidR="00A447C4" w:rsidRDefault="00A447C4">
            <w:r w:rsidRPr="00E37D12">
              <w:t>2019г.</w:t>
            </w:r>
          </w:p>
        </w:tc>
      </w:tr>
      <w:tr w:rsidR="00A447C4" w:rsidTr="0080481E">
        <w:tc>
          <w:tcPr>
            <w:tcW w:w="592" w:type="dxa"/>
          </w:tcPr>
          <w:p w:rsidR="00A447C4" w:rsidRDefault="00A447C4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6</w:t>
            </w:r>
          </w:p>
        </w:tc>
        <w:tc>
          <w:tcPr>
            <w:tcW w:w="2543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>Гаджиева СалихатГаджимурадовна</w:t>
            </w:r>
          </w:p>
        </w:tc>
        <w:tc>
          <w:tcPr>
            <w:tcW w:w="1555" w:type="dxa"/>
          </w:tcPr>
          <w:p w:rsidR="00A447C4" w:rsidRDefault="00A447C4">
            <w:r w:rsidRPr="006B5B04">
              <w:t xml:space="preserve">Воспитатель </w:t>
            </w:r>
          </w:p>
        </w:tc>
        <w:tc>
          <w:tcPr>
            <w:tcW w:w="1408" w:type="dxa"/>
          </w:tcPr>
          <w:p w:rsidR="00A447C4" w:rsidRDefault="00A447C4">
            <w:r w:rsidRPr="000D3849">
              <w:t xml:space="preserve">Высшее </w:t>
            </w:r>
          </w:p>
        </w:tc>
        <w:tc>
          <w:tcPr>
            <w:tcW w:w="1227" w:type="dxa"/>
          </w:tcPr>
          <w:p w:rsidR="00A447C4" w:rsidRDefault="00A447C4" w:rsidP="0080481E">
            <w:pPr>
              <w:tabs>
                <w:tab w:val="left" w:pos="1246"/>
                <w:tab w:val="left" w:pos="8664"/>
              </w:tabs>
              <w:jc w:val="center"/>
            </w:pPr>
            <w:r>
              <w:t>1</w:t>
            </w:r>
          </w:p>
        </w:tc>
        <w:tc>
          <w:tcPr>
            <w:tcW w:w="1735" w:type="dxa"/>
          </w:tcPr>
          <w:p w:rsidR="00A447C4" w:rsidRDefault="00A447C4">
            <w:r w:rsidRPr="00F32775">
              <w:t>2016г.</w:t>
            </w:r>
          </w:p>
        </w:tc>
        <w:tc>
          <w:tcPr>
            <w:tcW w:w="1254" w:type="dxa"/>
          </w:tcPr>
          <w:p w:rsidR="00A447C4" w:rsidRDefault="00A447C4">
            <w:r w:rsidRPr="00E37D12">
              <w:t>2019г.</w:t>
            </w:r>
          </w:p>
        </w:tc>
      </w:tr>
      <w:tr w:rsidR="00A447C4" w:rsidTr="0080481E">
        <w:tc>
          <w:tcPr>
            <w:tcW w:w="592" w:type="dxa"/>
          </w:tcPr>
          <w:p w:rsidR="00A447C4" w:rsidRDefault="00A447C4" w:rsidP="00247D42">
            <w:pPr>
              <w:tabs>
                <w:tab w:val="left" w:pos="1246"/>
                <w:tab w:val="left" w:pos="8664"/>
              </w:tabs>
              <w:jc w:val="both"/>
            </w:pPr>
            <w:r>
              <w:t>7</w:t>
            </w:r>
          </w:p>
        </w:tc>
        <w:tc>
          <w:tcPr>
            <w:tcW w:w="2543" w:type="dxa"/>
          </w:tcPr>
          <w:p w:rsidR="00A447C4" w:rsidRDefault="00A447C4" w:rsidP="00550B36">
            <w:pPr>
              <w:tabs>
                <w:tab w:val="left" w:pos="1246"/>
                <w:tab w:val="left" w:pos="8664"/>
              </w:tabs>
            </w:pPr>
            <w:r>
              <w:t>ОмароваАминатХабибуллаевна</w:t>
            </w:r>
          </w:p>
        </w:tc>
        <w:tc>
          <w:tcPr>
            <w:tcW w:w="1555" w:type="dxa"/>
          </w:tcPr>
          <w:p w:rsidR="00A447C4" w:rsidRDefault="00A447C4">
            <w:r w:rsidRPr="006B5B04">
              <w:t xml:space="preserve">Воспитатель </w:t>
            </w:r>
          </w:p>
        </w:tc>
        <w:tc>
          <w:tcPr>
            <w:tcW w:w="1408" w:type="dxa"/>
          </w:tcPr>
          <w:p w:rsidR="00A447C4" w:rsidRDefault="00A447C4">
            <w:r w:rsidRPr="000D3849">
              <w:t xml:space="preserve">Высшее </w:t>
            </w:r>
          </w:p>
        </w:tc>
        <w:tc>
          <w:tcPr>
            <w:tcW w:w="1227" w:type="dxa"/>
          </w:tcPr>
          <w:p w:rsidR="00A447C4" w:rsidRDefault="00A447C4" w:rsidP="0080481E">
            <w:pPr>
              <w:tabs>
                <w:tab w:val="left" w:pos="1246"/>
                <w:tab w:val="left" w:pos="8664"/>
              </w:tabs>
              <w:jc w:val="center"/>
            </w:pPr>
            <w:r>
              <w:t>1</w:t>
            </w:r>
          </w:p>
        </w:tc>
        <w:tc>
          <w:tcPr>
            <w:tcW w:w="1735" w:type="dxa"/>
          </w:tcPr>
          <w:p w:rsidR="00A447C4" w:rsidRDefault="00A447C4">
            <w:r w:rsidRPr="00F32775">
              <w:t>2016г.</w:t>
            </w:r>
          </w:p>
        </w:tc>
        <w:tc>
          <w:tcPr>
            <w:tcW w:w="1254" w:type="dxa"/>
          </w:tcPr>
          <w:p w:rsidR="00A447C4" w:rsidRDefault="00A447C4">
            <w:r w:rsidRPr="00E37D12">
              <w:t>2019г.</w:t>
            </w:r>
          </w:p>
        </w:tc>
      </w:tr>
      <w:tr w:rsidR="00A447C4" w:rsidTr="0080481E">
        <w:tc>
          <w:tcPr>
            <w:tcW w:w="592" w:type="dxa"/>
          </w:tcPr>
          <w:p w:rsidR="00A447C4" w:rsidRDefault="00A447C4" w:rsidP="00B92AED">
            <w:pPr>
              <w:tabs>
                <w:tab w:val="left" w:pos="1246"/>
                <w:tab w:val="left" w:pos="8664"/>
              </w:tabs>
            </w:pPr>
            <w:r>
              <w:t>8</w:t>
            </w:r>
          </w:p>
        </w:tc>
        <w:tc>
          <w:tcPr>
            <w:tcW w:w="2543" w:type="dxa"/>
          </w:tcPr>
          <w:p w:rsidR="00A447C4" w:rsidRDefault="00A447C4" w:rsidP="00B92AED">
            <w:pPr>
              <w:tabs>
                <w:tab w:val="left" w:pos="1246"/>
                <w:tab w:val="left" w:pos="8664"/>
              </w:tabs>
            </w:pPr>
            <w:r>
              <w:t xml:space="preserve">Салихова Адай Магомедовна </w:t>
            </w:r>
          </w:p>
        </w:tc>
        <w:tc>
          <w:tcPr>
            <w:tcW w:w="1555" w:type="dxa"/>
          </w:tcPr>
          <w:p w:rsidR="00A447C4" w:rsidRDefault="00A447C4">
            <w:r w:rsidRPr="006B5B04">
              <w:t xml:space="preserve">Воспитатель </w:t>
            </w:r>
          </w:p>
        </w:tc>
        <w:tc>
          <w:tcPr>
            <w:tcW w:w="1408" w:type="dxa"/>
          </w:tcPr>
          <w:p w:rsidR="00A447C4" w:rsidRDefault="00A447C4">
            <w:r w:rsidRPr="000D3849">
              <w:t xml:space="preserve">Высшее </w:t>
            </w:r>
          </w:p>
        </w:tc>
        <w:tc>
          <w:tcPr>
            <w:tcW w:w="1227" w:type="dxa"/>
          </w:tcPr>
          <w:p w:rsidR="00A447C4" w:rsidRDefault="00A447C4" w:rsidP="0080481E">
            <w:pPr>
              <w:tabs>
                <w:tab w:val="left" w:pos="1246"/>
                <w:tab w:val="left" w:pos="8664"/>
              </w:tabs>
              <w:jc w:val="center"/>
            </w:pPr>
            <w:r>
              <w:t>1</w:t>
            </w:r>
          </w:p>
        </w:tc>
        <w:tc>
          <w:tcPr>
            <w:tcW w:w="1735" w:type="dxa"/>
          </w:tcPr>
          <w:p w:rsidR="00A447C4" w:rsidRDefault="00A447C4">
            <w:r w:rsidRPr="00F32775">
              <w:t>2016г.</w:t>
            </w:r>
          </w:p>
        </w:tc>
        <w:tc>
          <w:tcPr>
            <w:tcW w:w="1254" w:type="dxa"/>
          </w:tcPr>
          <w:p w:rsidR="00A447C4" w:rsidRDefault="00A447C4">
            <w:r w:rsidRPr="00E37D12">
              <w:t>2019г.</w:t>
            </w:r>
          </w:p>
        </w:tc>
      </w:tr>
    </w:tbl>
    <w:p w:rsidR="00B254F8" w:rsidRDefault="00B254F8" w:rsidP="00B92AED">
      <w:pPr>
        <w:tabs>
          <w:tab w:val="left" w:pos="1246"/>
          <w:tab w:val="left" w:pos="8664"/>
        </w:tabs>
      </w:pPr>
    </w:p>
    <w:p w:rsidR="00B254F8" w:rsidRDefault="00B254F8" w:rsidP="00B254F8"/>
    <w:p w:rsidR="003D13CC" w:rsidRDefault="00B254F8" w:rsidP="00B254F8">
      <w:pPr>
        <w:ind w:firstLine="708"/>
      </w:pPr>
      <w:r>
        <w:t xml:space="preserve">На </w:t>
      </w:r>
      <w:r w:rsidR="00A05C40">
        <w:t xml:space="preserve">1 июня 2019 года в детском саду педагогических  вакансий нет. </w:t>
      </w:r>
    </w:p>
    <w:p w:rsidR="00A05C40" w:rsidRDefault="00A05C40" w:rsidP="00B254F8">
      <w:pPr>
        <w:ind w:firstLine="708"/>
      </w:pPr>
    </w:p>
    <w:p w:rsidR="00A05C40" w:rsidRDefault="00A05C40" w:rsidP="00B254F8">
      <w:pPr>
        <w:ind w:firstLine="708"/>
        <w:rPr>
          <w:b/>
        </w:rPr>
      </w:pPr>
      <w:r w:rsidRPr="00A05C40">
        <w:rPr>
          <w:b/>
        </w:rPr>
        <w:t xml:space="preserve">Качественный состав педагогов. </w:t>
      </w:r>
    </w:p>
    <w:p w:rsidR="00A05C40" w:rsidRDefault="00A05C40" w:rsidP="00B254F8">
      <w:pPr>
        <w:ind w:firstLine="708"/>
        <w:rPr>
          <w:b/>
        </w:rPr>
      </w:pPr>
    </w:p>
    <w:p w:rsidR="00A05C40" w:rsidRDefault="00A05C40" w:rsidP="00B254F8">
      <w:pPr>
        <w:ind w:firstLine="708"/>
      </w:pPr>
      <w:r>
        <w:t xml:space="preserve">В 2018 – 2019 учебном году курсы повышения квалификации и курсы профессиональной переподготовки (дошкольного образования) прошли все педагоги (включая заведующую </w:t>
      </w:r>
      <w:r w:rsidR="00B05107">
        <w:t xml:space="preserve">и заместителя заведующей по ВМР) и один педагог – заведующая прошла курсы менеджмента. </w:t>
      </w:r>
    </w:p>
    <w:p w:rsidR="00B05107" w:rsidRDefault="00B05107" w:rsidP="00B254F8">
      <w:pPr>
        <w:ind w:firstLine="708"/>
      </w:pPr>
    </w:p>
    <w:p w:rsidR="00B05107" w:rsidRDefault="00B05107" w:rsidP="00B254F8">
      <w:pPr>
        <w:ind w:firstLine="708"/>
      </w:pPr>
    </w:p>
    <w:p w:rsidR="00B05107" w:rsidRDefault="00B05107" w:rsidP="00B254F8">
      <w:pPr>
        <w:ind w:firstLine="708"/>
      </w:pPr>
    </w:p>
    <w:p w:rsidR="00B05107" w:rsidRPr="00DD5A79" w:rsidRDefault="00B05107" w:rsidP="00B254F8">
      <w:pPr>
        <w:ind w:firstLine="708"/>
      </w:pPr>
    </w:p>
    <w:p w:rsidR="00C524C3" w:rsidRPr="00DD5A79" w:rsidRDefault="00C524C3" w:rsidP="00B254F8">
      <w:pPr>
        <w:ind w:firstLine="708"/>
      </w:pPr>
    </w:p>
    <w:p w:rsidR="00C524C3" w:rsidRPr="00DD5A79" w:rsidRDefault="00C524C3" w:rsidP="00B254F8">
      <w:pPr>
        <w:ind w:firstLine="708"/>
      </w:pPr>
    </w:p>
    <w:p w:rsidR="00C524C3" w:rsidRDefault="00C524C3" w:rsidP="00B254F8">
      <w:pPr>
        <w:ind w:firstLine="708"/>
      </w:pPr>
    </w:p>
    <w:p w:rsidR="00533C8A" w:rsidRPr="00DD5A79" w:rsidRDefault="00533C8A" w:rsidP="00B254F8">
      <w:pPr>
        <w:ind w:firstLine="708"/>
      </w:pPr>
    </w:p>
    <w:p w:rsidR="00C524C3" w:rsidRPr="00DD5A79" w:rsidRDefault="00C524C3" w:rsidP="00B254F8">
      <w:pPr>
        <w:ind w:firstLine="708"/>
      </w:pPr>
    </w:p>
    <w:p w:rsidR="00B05107" w:rsidRDefault="005D2718" w:rsidP="00B254F8">
      <w:pPr>
        <w:ind w:firstLine="708"/>
        <w:rPr>
          <w:b/>
        </w:rPr>
      </w:pPr>
      <w:r w:rsidRPr="005D2718">
        <w:rPr>
          <w:b/>
        </w:rPr>
        <w:t xml:space="preserve">Данные по педагогическим кадрам </w:t>
      </w:r>
    </w:p>
    <w:p w:rsidR="005D2718" w:rsidRDefault="005D2718" w:rsidP="00B254F8">
      <w:pPr>
        <w:ind w:firstLine="708"/>
        <w:rPr>
          <w:b/>
        </w:rPr>
      </w:pPr>
    </w:p>
    <w:tbl>
      <w:tblPr>
        <w:tblStyle w:val="aa"/>
        <w:tblW w:w="0" w:type="auto"/>
        <w:tblLook w:val="04A0"/>
      </w:tblPr>
      <w:tblGrid>
        <w:gridCol w:w="6345"/>
        <w:gridCol w:w="3793"/>
      </w:tblGrid>
      <w:tr w:rsidR="005D2718" w:rsidTr="005D2718">
        <w:tc>
          <w:tcPr>
            <w:tcW w:w="10138" w:type="dxa"/>
            <w:gridSpan w:val="2"/>
          </w:tcPr>
          <w:p w:rsidR="005D2718" w:rsidRDefault="005D2718" w:rsidP="00B254F8">
            <w:pPr>
              <w:rPr>
                <w:b/>
              </w:rPr>
            </w:pPr>
            <w:r>
              <w:rPr>
                <w:b/>
              </w:rPr>
              <w:t xml:space="preserve">Качественные характеристики </w:t>
            </w: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 xml:space="preserve">Всего педагогов </w:t>
            </w:r>
          </w:p>
        </w:tc>
        <w:tc>
          <w:tcPr>
            <w:tcW w:w="3793" w:type="dxa"/>
          </w:tcPr>
          <w:p w:rsidR="005D2718" w:rsidRDefault="00B640C3" w:rsidP="00B254F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D2718" w:rsidTr="005D2718">
        <w:tc>
          <w:tcPr>
            <w:tcW w:w="10138" w:type="dxa"/>
            <w:gridSpan w:val="2"/>
          </w:tcPr>
          <w:p w:rsidR="005D2718" w:rsidRDefault="005D2718" w:rsidP="00B254F8">
            <w:pPr>
              <w:rPr>
                <w:b/>
              </w:rPr>
            </w:pPr>
            <w:r>
              <w:rPr>
                <w:b/>
              </w:rPr>
              <w:t>Образование:</w:t>
            </w: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>- высшее</w:t>
            </w:r>
          </w:p>
        </w:tc>
        <w:tc>
          <w:tcPr>
            <w:tcW w:w="3793" w:type="dxa"/>
          </w:tcPr>
          <w:p w:rsidR="005D2718" w:rsidRDefault="00E225CE" w:rsidP="00B254F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 xml:space="preserve">- среднее специальное </w:t>
            </w:r>
          </w:p>
        </w:tc>
        <w:tc>
          <w:tcPr>
            <w:tcW w:w="3793" w:type="dxa"/>
          </w:tcPr>
          <w:p w:rsidR="005D2718" w:rsidRDefault="00B640C3" w:rsidP="00B640C3">
            <w:pPr>
              <w:tabs>
                <w:tab w:val="left" w:pos="908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D2718" w:rsidTr="005D2718">
        <w:tc>
          <w:tcPr>
            <w:tcW w:w="10138" w:type="dxa"/>
            <w:gridSpan w:val="2"/>
          </w:tcPr>
          <w:p w:rsidR="005D2718" w:rsidRDefault="005D2718" w:rsidP="00B254F8">
            <w:pPr>
              <w:rPr>
                <w:b/>
              </w:rPr>
            </w:pPr>
            <w:r>
              <w:rPr>
                <w:b/>
              </w:rPr>
              <w:t xml:space="preserve">Педагогический стаж </w:t>
            </w: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>- до 5 лет</w:t>
            </w:r>
          </w:p>
        </w:tc>
        <w:tc>
          <w:tcPr>
            <w:tcW w:w="3793" w:type="dxa"/>
          </w:tcPr>
          <w:p w:rsidR="005D2718" w:rsidRDefault="0096376F" w:rsidP="00B254F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>- от 5 до 10 лет</w:t>
            </w:r>
          </w:p>
        </w:tc>
        <w:tc>
          <w:tcPr>
            <w:tcW w:w="3793" w:type="dxa"/>
          </w:tcPr>
          <w:p w:rsidR="005D2718" w:rsidRDefault="0096376F" w:rsidP="00B254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>От 10 до 20 лет</w:t>
            </w:r>
          </w:p>
        </w:tc>
        <w:tc>
          <w:tcPr>
            <w:tcW w:w="3793" w:type="dxa"/>
          </w:tcPr>
          <w:p w:rsidR="005D2718" w:rsidRDefault="007443D8" w:rsidP="00B254F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 xml:space="preserve">- свыше 20 лет </w:t>
            </w:r>
          </w:p>
        </w:tc>
        <w:tc>
          <w:tcPr>
            <w:tcW w:w="3793" w:type="dxa"/>
          </w:tcPr>
          <w:p w:rsidR="005D2718" w:rsidRDefault="007443D8" w:rsidP="00B254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D2718" w:rsidTr="005D2718">
        <w:tc>
          <w:tcPr>
            <w:tcW w:w="10138" w:type="dxa"/>
            <w:gridSpan w:val="2"/>
          </w:tcPr>
          <w:p w:rsidR="005D2718" w:rsidRDefault="005D2718" w:rsidP="00B254F8">
            <w:pPr>
              <w:rPr>
                <w:b/>
              </w:rPr>
            </w:pPr>
            <w:r>
              <w:rPr>
                <w:b/>
              </w:rPr>
              <w:t xml:space="preserve">Наличие категорий </w:t>
            </w: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 xml:space="preserve">- высшая </w:t>
            </w:r>
          </w:p>
        </w:tc>
        <w:tc>
          <w:tcPr>
            <w:tcW w:w="3793" w:type="dxa"/>
          </w:tcPr>
          <w:p w:rsidR="005D2718" w:rsidRDefault="005D2718" w:rsidP="00B254F8">
            <w:pPr>
              <w:rPr>
                <w:b/>
              </w:rPr>
            </w:pP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>- первая</w:t>
            </w:r>
          </w:p>
        </w:tc>
        <w:tc>
          <w:tcPr>
            <w:tcW w:w="3793" w:type="dxa"/>
          </w:tcPr>
          <w:p w:rsidR="005D2718" w:rsidRDefault="007443D8" w:rsidP="00B254F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D2718" w:rsidTr="005D2718">
        <w:tc>
          <w:tcPr>
            <w:tcW w:w="6345" w:type="dxa"/>
          </w:tcPr>
          <w:p w:rsidR="005D2718" w:rsidRPr="00602CB7" w:rsidRDefault="005D2718" w:rsidP="00B254F8">
            <w:r w:rsidRPr="00602CB7">
              <w:t xml:space="preserve">- без категории </w:t>
            </w:r>
          </w:p>
        </w:tc>
        <w:tc>
          <w:tcPr>
            <w:tcW w:w="3793" w:type="dxa"/>
          </w:tcPr>
          <w:p w:rsidR="005D2718" w:rsidRDefault="00267677" w:rsidP="00B254F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B57A79" w:rsidRDefault="00B57A79" w:rsidP="00B254F8">
      <w:pPr>
        <w:ind w:firstLine="708"/>
        <w:rPr>
          <w:b/>
        </w:rPr>
      </w:pPr>
    </w:p>
    <w:p w:rsidR="00B57A79" w:rsidRDefault="00B57A79" w:rsidP="00B254F8">
      <w:pPr>
        <w:ind w:firstLine="708"/>
        <w:rPr>
          <w:b/>
        </w:rPr>
      </w:pPr>
      <w:r>
        <w:rPr>
          <w:b/>
        </w:rPr>
        <w:t xml:space="preserve">Вывод: </w:t>
      </w:r>
    </w:p>
    <w:p w:rsidR="005D2718" w:rsidRDefault="00B57A79" w:rsidP="00B57A79">
      <w:pPr>
        <w:tabs>
          <w:tab w:val="left" w:pos="1912"/>
        </w:tabs>
      </w:pPr>
      <w:r>
        <w:tab/>
      </w:r>
    </w:p>
    <w:p w:rsidR="00B57A79" w:rsidRDefault="00B57A79" w:rsidP="00B57A79">
      <w:pPr>
        <w:tabs>
          <w:tab w:val="left" w:pos="1912"/>
        </w:tabs>
      </w:pPr>
      <w:r>
        <w:t xml:space="preserve">В 2018-2019 учебном году все педагоги прошли курсы повышения квалификации и курсы профессиональной переподготовки и в МКДОУ «Детский сад №2 с.Сергокала»  стабильно работает кадровый педагогический состав 60% педагогического состава – молодые педагоги. </w:t>
      </w:r>
    </w:p>
    <w:p w:rsidR="00B57A79" w:rsidRDefault="00B57A79" w:rsidP="00B57A79">
      <w:pPr>
        <w:tabs>
          <w:tab w:val="left" w:pos="1912"/>
        </w:tabs>
      </w:pPr>
      <w:r>
        <w:t xml:space="preserve">Все педагоги имеют высшее и среднее специальное образование, стаж педагогической работы, что позволяет сделать благоприятный прогноз на будущее. </w:t>
      </w:r>
    </w:p>
    <w:p w:rsidR="00EB12EC" w:rsidRDefault="00EB12EC" w:rsidP="00B57A79">
      <w:pPr>
        <w:tabs>
          <w:tab w:val="left" w:pos="1912"/>
        </w:tabs>
      </w:pPr>
      <w:r>
        <w:t xml:space="preserve">Данный анализ кадрового состава лежит в основе планирования методической работы, главный акцент в котором делается на повышение качества учебно – вспомогательного процесса, использование в работе современных методов и приемов, работу с молодыми педагогами. </w:t>
      </w:r>
    </w:p>
    <w:p w:rsidR="00EB12EC" w:rsidRDefault="00EB12EC" w:rsidP="00B57A79">
      <w:pPr>
        <w:tabs>
          <w:tab w:val="left" w:pos="1912"/>
        </w:tabs>
      </w:pPr>
      <w:r>
        <w:t xml:space="preserve">Педагогический коллектив МКДОУ «Детский сад №2 с.Сергокала» осуществляет образовательную деятельность в соответствии с Конституцией РФ, Законом РФ «Об образовании в Российской Федерации», и основной образовательной программой ДОУ. </w:t>
      </w:r>
    </w:p>
    <w:p w:rsidR="00EB12EC" w:rsidRDefault="00EB12EC" w:rsidP="00B57A79">
      <w:pPr>
        <w:tabs>
          <w:tab w:val="left" w:pos="1912"/>
        </w:tabs>
      </w:pPr>
      <w:r>
        <w:t>В течении учебного года в ДОУ шла планомерная работа по реализации нового Зако</w:t>
      </w:r>
      <w:r w:rsidR="00364702">
        <w:t>н</w:t>
      </w:r>
      <w:r>
        <w:t xml:space="preserve">а РФ «Об образовании в Российской Федерации», Федерального государственного образовательного стандарта к структуре и условиям реализации основной общеобразовательной программы дошкольного образования. </w:t>
      </w:r>
    </w:p>
    <w:p w:rsidR="00EB12EC" w:rsidRDefault="00EB12EC" w:rsidP="00B57A79">
      <w:pPr>
        <w:tabs>
          <w:tab w:val="left" w:pos="1912"/>
        </w:tabs>
      </w:pPr>
      <w:r>
        <w:t xml:space="preserve">Согласно годовому плану в 2018 – 2019 учебном году  перед педагогическим коллективом ДОУ были поставленные следующие цели и задачи: </w:t>
      </w:r>
    </w:p>
    <w:p w:rsidR="00EB12EC" w:rsidRDefault="00EB12EC" w:rsidP="00B57A79">
      <w:pPr>
        <w:tabs>
          <w:tab w:val="left" w:pos="1912"/>
        </w:tabs>
      </w:pPr>
      <w:r>
        <w:t xml:space="preserve">Цель: - Построение воспитательно-образовательного процесса в соответствии с ФГОС ДО. </w:t>
      </w:r>
    </w:p>
    <w:p w:rsidR="00EB12EC" w:rsidRDefault="00EB12EC" w:rsidP="00B57A79">
      <w:pPr>
        <w:tabs>
          <w:tab w:val="left" w:pos="1912"/>
        </w:tabs>
      </w:pPr>
      <w:r>
        <w:t xml:space="preserve">Задачи: </w:t>
      </w:r>
    </w:p>
    <w:p w:rsidR="00E225CE" w:rsidRDefault="00E225CE" w:rsidP="00E225CE">
      <w:pPr>
        <w:rPr>
          <w:lang w:val="en-US"/>
        </w:rPr>
      </w:pPr>
    </w:p>
    <w:p w:rsidR="00E225CE" w:rsidRPr="00BC5B78" w:rsidRDefault="00E225CE" w:rsidP="00E225CE">
      <w:pPr>
        <w:pStyle w:val="a5"/>
        <w:numPr>
          <w:ilvl w:val="0"/>
          <w:numId w:val="8"/>
        </w:numPr>
        <w:spacing w:after="200" w:line="276" w:lineRule="auto"/>
      </w:pPr>
      <w:r w:rsidRPr="00BC5B78">
        <w:t xml:space="preserve">Создание условий для позитивной социализации личности, поддержки и развития детской инициативы, мотивации, способностей и познавательных интересов детей в различных видах деятельности. </w:t>
      </w:r>
    </w:p>
    <w:p w:rsidR="00E225CE" w:rsidRPr="00BC5B78" w:rsidRDefault="00E225CE" w:rsidP="00E225CE">
      <w:pPr>
        <w:pStyle w:val="a5"/>
        <w:numPr>
          <w:ilvl w:val="0"/>
          <w:numId w:val="8"/>
        </w:numPr>
        <w:spacing w:after="200" w:line="276" w:lineRule="auto"/>
      </w:pPr>
      <w:r w:rsidRPr="00BC5B78">
        <w:t xml:space="preserve">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развитие всех компонентов связной речи (описание, повествование, рассуждение; развитие грамматически правильной диалогической и монологической речи). </w:t>
      </w:r>
    </w:p>
    <w:p w:rsidR="00E225CE" w:rsidRPr="00BC5B78" w:rsidRDefault="00E225CE" w:rsidP="00E225CE">
      <w:pPr>
        <w:pStyle w:val="a5"/>
        <w:numPr>
          <w:ilvl w:val="0"/>
          <w:numId w:val="8"/>
        </w:numPr>
        <w:spacing w:after="200" w:line="276" w:lineRule="auto"/>
      </w:pPr>
      <w:r w:rsidRPr="00BC5B78">
        <w:t xml:space="preserve">Повышение уровня педагогической компетенции педагогов в рамках реализации федеральных государственных образовательных стандартов дошкольного образования. </w:t>
      </w:r>
    </w:p>
    <w:p w:rsidR="00E225CE" w:rsidRPr="00BC5B78" w:rsidRDefault="00E225CE" w:rsidP="00E225CE">
      <w:pPr>
        <w:pStyle w:val="a5"/>
        <w:numPr>
          <w:ilvl w:val="0"/>
          <w:numId w:val="8"/>
        </w:numPr>
        <w:spacing w:after="200" w:line="276" w:lineRule="auto"/>
      </w:pPr>
      <w:r w:rsidRPr="00BC5B78">
        <w:lastRenderedPageBreak/>
        <w:t xml:space="preserve">Создание эффективной развивающей предметно-пространственной среды, обеспечивающей реализацию ФГОС ДО. </w:t>
      </w:r>
    </w:p>
    <w:p w:rsidR="00E225CE" w:rsidRPr="00BC5B78" w:rsidRDefault="00E225CE" w:rsidP="00E225CE">
      <w:pPr>
        <w:pStyle w:val="a5"/>
        <w:numPr>
          <w:ilvl w:val="0"/>
          <w:numId w:val="8"/>
        </w:numPr>
        <w:spacing w:after="200" w:line="276" w:lineRule="auto"/>
      </w:pPr>
      <w:r w:rsidRPr="00BC5B78">
        <w:t xml:space="preserve">Вовлечение родителей в образовательную деятельность через создание совместных проектов на основе выявления потребностей и поддержки образовательных инициатив семьи. </w:t>
      </w:r>
    </w:p>
    <w:p w:rsidR="00E225CE" w:rsidRPr="00BC5B78" w:rsidRDefault="00E225CE" w:rsidP="00E225CE">
      <w:pPr>
        <w:rPr>
          <w:b/>
        </w:rPr>
      </w:pPr>
      <w:r w:rsidRPr="00BC5B78">
        <w:rPr>
          <w:b/>
        </w:rPr>
        <w:t xml:space="preserve">1.6.  Оценка развивающей предметно-пространственной среды. </w:t>
      </w:r>
    </w:p>
    <w:p w:rsidR="00E225CE" w:rsidRPr="00BC5B78" w:rsidRDefault="00E225CE" w:rsidP="00E225CE">
      <w:r w:rsidRPr="00BC5B78">
        <w:t xml:space="preserve">В рамках реализации плана действий (дорожной карты) по обеспечению введения и реализации Федерального государственного образовательного стандарта дошкольного образования в ДОУ в ноябре 2018г. </w:t>
      </w:r>
      <w:r w:rsidR="00AC7701">
        <w:t>п</w:t>
      </w:r>
      <w:r w:rsidRPr="00BC5B78">
        <w:t>едагогам ДОУ был</w:t>
      </w:r>
      <w:r w:rsidR="00AC7701">
        <w:t>о</w:t>
      </w:r>
      <w:r w:rsidRPr="00BC5B78">
        <w:t xml:space="preserve"> проведено обследование развивающей предметно-пространственной среды ДОУ. </w:t>
      </w:r>
    </w:p>
    <w:p w:rsidR="00E225CE" w:rsidRPr="00BC5B78" w:rsidRDefault="00E225CE" w:rsidP="00E225CE">
      <w:r w:rsidRPr="00BC5B78">
        <w:t>В ходе обследование было выявлено следующее:</w:t>
      </w:r>
    </w:p>
    <w:p w:rsidR="00E225CE" w:rsidRPr="00BC5B78" w:rsidRDefault="00E225CE" w:rsidP="00E225CE">
      <w:pPr>
        <w:pStyle w:val="a5"/>
        <w:numPr>
          <w:ilvl w:val="0"/>
          <w:numId w:val="9"/>
        </w:numPr>
        <w:spacing w:after="200" w:line="276" w:lineRule="auto"/>
      </w:pPr>
      <w:r w:rsidRPr="00BC5B78">
        <w:t xml:space="preserve">Развивающая предметно-пространственная среда обеспечивает максимальную реализацию образовательного потенциала пространства групп, а также игровых участков,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</w:t>
      </w:r>
    </w:p>
    <w:p w:rsidR="00E225CE" w:rsidRPr="00BC5B78" w:rsidRDefault="00E225CE" w:rsidP="00E225CE">
      <w:pPr>
        <w:pStyle w:val="a5"/>
        <w:numPr>
          <w:ilvl w:val="0"/>
          <w:numId w:val="9"/>
        </w:numPr>
        <w:spacing w:after="200" w:line="276" w:lineRule="auto"/>
      </w:pPr>
      <w:r w:rsidRPr="00BC5B78">
        <w:t xml:space="preserve">Развивающая предметно-пространственная среда групп обеспечивает возможность общения и совместной деятельности детей и взрослых, двигательной активности детей, а также возможности для уединения. </w:t>
      </w:r>
    </w:p>
    <w:p w:rsidR="00E225CE" w:rsidRPr="00BC5B78" w:rsidRDefault="00E225CE" w:rsidP="00E225CE">
      <w:pPr>
        <w:pStyle w:val="a5"/>
        <w:numPr>
          <w:ilvl w:val="0"/>
          <w:numId w:val="9"/>
        </w:numPr>
        <w:spacing w:after="200" w:line="276" w:lineRule="auto"/>
      </w:pPr>
      <w:r w:rsidRPr="00BC5B78">
        <w:t xml:space="preserve">Развивающая предметно-пространственная среда групп в целом ориентирована на реализацию принципов ФГОС: </w:t>
      </w:r>
    </w:p>
    <w:p w:rsidR="00E225CE" w:rsidRPr="00BC5B78" w:rsidRDefault="00E225CE" w:rsidP="00E225CE">
      <w:pPr>
        <w:pStyle w:val="a5"/>
        <w:numPr>
          <w:ilvl w:val="0"/>
          <w:numId w:val="10"/>
        </w:numPr>
        <w:spacing w:after="200" w:line="276" w:lineRule="auto"/>
      </w:pPr>
      <w:r w:rsidRPr="00BC5B78">
        <w:t xml:space="preserve">Насыщенность среды – соответствует возрастным возможностям детей и содержанию ООП ДОУ. Образовательное пространство оснащено </w:t>
      </w:r>
      <w:r w:rsidR="00352241">
        <w:t xml:space="preserve">частично </w:t>
      </w:r>
      <w:r w:rsidRPr="00BC5B78">
        <w:t>средствами обучения и воспитания</w:t>
      </w:r>
      <w:r w:rsidR="00352241">
        <w:t>,</w:t>
      </w:r>
      <w:r w:rsidRPr="00BC5B78">
        <w:t xml:space="preserve">соответствующими материалами, в том числе расходными игровыми, физкультурным инвентарем. Организация образовательного пространства и разнообразие материалов, оборудования и инвентаря групп и участков обеспечивают: </w:t>
      </w:r>
    </w:p>
    <w:p w:rsidR="00E225CE" w:rsidRDefault="00E225CE" w:rsidP="00E225CE">
      <w:pPr>
        <w:pStyle w:val="a5"/>
        <w:numPr>
          <w:ilvl w:val="0"/>
          <w:numId w:val="11"/>
        </w:numPr>
        <w:spacing w:after="200" w:line="276" w:lineRule="auto"/>
      </w:pPr>
      <w:r w:rsidRPr="00BC5B78">
        <w:t xml:space="preserve">Игровую, познавательную, исследовательскую и творческую активность воспитанников, </w:t>
      </w:r>
      <w:r>
        <w:t xml:space="preserve">экспериментирование с доступными детям материалами (в том числе с песком и водой); </w:t>
      </w:r>
    </w:p>
    <w:p w:rsidR="00E225CE" w:rsidRDefault="00E225CE" w:rsidP="00E225CE">
      <w:pPr>
        <w:pStyle w:val="a5"/>
        <w:numPr>
          <w:ilvl w:val="0"/>
          <w:numId w:val="11"/>
        </w:numPr>
        <w:spacing w:after="200" w:line="276" w:lineRule="auto"/>
      </w:pPr>
      <w:r>
        <w:t>Двигательную активность, в том числе развитие крупной и мелкой моторики, участие в придвижных играх и соревнованиях;</w:t>
      </w:r>
    </w:p>
    <w:p w:rsidR="00E225CE" w:rsidRDefault="00E225CE" w:rsidP="00E225CE">
      <w:pPr>
        <w:pStyle w:val="a5"/>
        <w:numPr>
          <w:ilvl w:val="0"/>
          <w:numId w:val="11"/>
        </w:numPr>
        <w:spacing w:after="200" w:line="276" w:lineRule="auto"/>
      </w:pPr>
      <w:r>
        <w:t>Эмоциональное благополучие детей во взаимодействии с предметно-пространственным окружением;</w:t>
      </w:r>
    </w:p>
    <w:p w:rsidR="00E225CE" w:rsidRDefault="00E225CE" w:rsidP="00E225CE">
      <w:pPr>
        <w:pStyle w:val="a5"/>
        <w:numPr>
          <w:ilvl w:val="0"/>
          <w:numId w:val="11"/>
        </w:numPr>
        <w:spacing w:after="200" w:line="276" w:lineRule="auto"/>
      </w:pPr>
      <w:r>
        <w:t xml:space="preserve">Возможность самовыражения детей.  </w:t>
      </w:r>
    </w:p>
    <w:p w:rsidR="00E225CE" w:rsidRDefault="00E225CE" w:rsidP="00E225CE">
      <w:pPr>
        <w:pStyle w:val="a5"/>
        <w:numPr>
          <w:ilvl w:val="0"/>
          <w:numId w:val="10"/>
        </w:numPr>
        <w:spacing w:after="200" w:line="276" w:lineRule="auto"/>
      </w:pPr>
      <w:r>
        <w:t xml:space="preserve">Вариантность среды в группах имеются различные зоны (для игры, конструирования, уединения и пр.) а также разнообразные материалы, игры, игрушки и оборудования, обеспечивающие свободный выбор детей. Отмечается периодическая сменяемость игрового материала, появление новых предметов, стимулирующих игровую , двигательную, познавательную и исследовательскую активность детей. </w:t>
      </w:r>
    </w:p>
    <w:p w:rsidR="00E225CE" w:rsidRDefault="00E225CE" w:rsidP="00E225CE">
      <w:pPr>
        <w:pStyle w:val="a5"/>
        <w:numPr>
          <w:ilvl w:val="0"/>
          <w:numId w:val="10"/>
        </w:numPr>
        <w:spacing w:after="200" w:line="276" w:lineRule="auto"/>
      </w:pPr>
      <w:r>
        <w:t xml:space="preserve">Доступность среды групп выражается в: </w:t>
      </w:r>
    </w:p>
    <w:p w:rsidR="00E225CE" w:rsidRDefault="00E225CE" w:rsidP="00E225CE">
      <w:pPr>
        <w:pStyle w:val="a5"/>
        <w:numPr>
          <w:ilvl w:val="0"/>
          <w:numId w:val="12"/>
        </w:numPr>
        <w:spacing w:after="200" w:line="276" w:lineRule="auto"/>
      </w:pPr>
      <w:r>
        <w:t>В свободном доступе детей к играм, игрушкам, материалам, пособиям, обеспечивающим все основные виды детской активности;</w:t>
      </w:r>
    </w:p>
    <w:p w:rsidR="00E225CE" w:rsidRDefault="00E225CE" w:rsidP="00E225CE">
      <w:pPr>
        <w:pStyle w:val="a5"/>
        <w:numPr>
          <w:ilvl w:val="0"/>
          <w:numId w:val="12"/>
        </w:numPr>
        <w:spacing w:after="200" w:line="276" w:lineRule="auto"/>
      </w:pPr>
      <w:r>
        <w:t>В исправности и сохранности материалов и оборудования.</w:t>
      </w:r>
    </w:p>
    <w:p w:rsidR="00E225CE" w:rsidRDefault="00E225CE" w:rsidP="00E225CE">
      <w:pPr>
        <w:pStyle w:val="a5"/>
        <w:numPr>
          <w:ilvl w:val="0"/>
          <w:numId w:val="10"/>
        </w:numPr>
        <w:spacing w:after="200" w:line="276" w:lineRule="auto"/>
      </w:pPr>
      <w:r>
        <w:t xml:space="preserve">В ДОУ созданы необходимые условия для безопасного пребывания детей в течение дня: </w:t>
      </w:r>
    </w:p>
    <w:p w:rsidR="00E225CE" w:rsidRDefault="00E225CE" w:rsidP="00E225CE">
      <w:pPr>
        <w:pStyle w:val="a5"/>
        <w:numPr>
          <w:ilvl w:val="0"/>
          <w:numId w:val="13"/>
        </w:numPr>
        <w:spacing w:after="200" w:line="276" w:lineRule="auto"/>
      </w:pPr>
      <w:r>
        <w:t xml:space="preserve">Соблюдаются требования пожарной и антитеррористической безопасности; </w:t>
      </w:r>
    </w:p>
    <w:p w:rsidR="00E225CE" w:rsidRDefault="00E225CE" w:rsidP="00E225CE">
      <w:pPr>
        <w:pStyle w:val="a5"/>
        <w:numPr>
          <w:ilvl w:val="0"/>
          <w:numId w:val="13"/>
        </w:numPr>
        <w:spacing w:after="200" w:line="276" w:lineRule="auto"/>
      </w:pPr>
      <w:r>
        <w:lastRenderedPageBreak/>
        <w:t xml:space="preserve">Проводятся тренировки по эвакуации детей и сотрудников при возникновении чрезвычайных ситуаций; </w:t>
      </w:r>
    </w:p>
    <w:p w:rsidR="00E225CE" w:rsidRDefault="00E225CE" w:rsidP="00E225CE">
      <w:pPr>
        <w:pStyle w:val="a5"/>
        <w:numPr>
          <w:ilvl w:val="0"/>
          <w:numId w:val="13"/>
        </w:numPr>
        <w:spacing w:after="200" w:line="276" w:lineRule="auto"/>
      </w:pPr>
      <w:r>
        <w:t>С сотрудниками регулярно проводятся инструктажи по охране жизни и здоровья детей, по охране труда и технике безопасности во время осуществления образовательного процесса.</w:t>
      </w:r>
    </w:p>
    <w:p w:rsidR="00E225CE" w:rsidRDefault="00E225CE" w:rsidP="00E225CE">
      <w:r>
        <w:t xml:space="preserve">Составлен график дежурства педагогов. </w:t>
      </w:r>
    </w:p>
    <w:p w:rsidR="00E225CE" w:rsidRPr="00BF1A43" w:rsidRDefault="00E225CE" w:rsidP="00E225CE">
      <w:r>
        <w:t xml:space="preserve">Решение проблемы мы видим не только в создании безопасных условий жизнедеятельности, но и в воспитании у дошкольников навыков безопасного поведения, поэтому с детьми систематически проводятся занятия по ОБЖ. </w:t>
      </w:r>
    </w:p>
    <w:p w:rsidR="00E225CE" w:rsidRDefault="00E225CE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664661" w:rsidRDefault="00664661" w:rsidP="00E225CE"/>
    <w:p w:rsidR="00000FEA" w:rsidRDefault="00000FEA" w:rsidP="00E225CE"/>
    <w:p w:rsidR="00000FEA" w:rsidRDefault="00000FEA" w:rsidP="00E225CE"/>
    <w:p w:rsidR="009264CD" w:rsidRPr="00DD5A79" w:rsidRDefault="009264CD" w:rsidP="00E225CE"/>
    <w:p w:rsidR="009264CD" w:rsidRDefault="009264CD" w:rsidP="00E225CE"/>
    <w:p w:rsidR="009264CD" w:rsidRDefault="009264CD" w:rsidP="00E225CE"/>
    <w:p w:rsidR="00E225CE" w:rsidRDefault="00E225CE" w:rsidP="00352241">
      <w:pPr>
        <w:jc w:val="center"/>
        <w:rPr>
          <w:b/>
        </w:rPr>
      </w:pPr>
      <w:r>
        <w:rPr>
          <w:b/>
        </w:rPr>
        <w:t>КАРТА САМООБСЛЕДОВАНИЯ РАЗВИВАЮЩЕЙ ПРЕДМЕТНО-ПРОСТРАНСТВЕННОЙ СРЕДЫ В СООТВЕТСТВИИ С ФГОС</w:t>
      </w:r>
    </w:p>
    <w:tbl>
      <w:tblPr>
        <w:tblStyle w:val="aa"/>
        <w:tblW w:w="10456" w:type="dxa"/>
        <w:tblLook w:val="04A0"/>
      </w:tblPr>
      <w:tblGrid>
        <w:gridCol w:w="5057"/>
        <w:gridCol w:w="1606"/>
        <w:gridCol w:w="1418"/>
        <w:gridCol w:w="1134"/>
        <w:gridCol w:w="1241"/>
      </w:tblGrid>
      <w:tr w:rsidR="00E225CE" w:rsidTr="00352241">
        <w:trPr>
          <w:trHeight w:val="330"/>
        </w:trPr>
        <w:tc>
          <w:tcPr>
            <w:tcW w:w="5057" w:type="dxa"/>
            <w:vMerge w:val="restart"/>
          </w:tcPr>
          <w:p w:rsidR="00E225CE" w:rsidRDefault="00E225CE" w:rsidP="007443D8">
            <w:pPr>
              <w:rPr>
                <w:sz w:val="24"/>
              </w:rPr>
            </w:pPr>
            <w:r>
              <w:rPr>
                <w:sz w:val="24"/>
              </w:rPr>
              <w:t xml:space="preserve">Группа </w:t>
            </w:r>
          </w:p>
          <w:p w:rsidR="00E225CE" w:rsidRDefault="00E225CE" w:rsidP="007443D8">
            <w:pPr>
              <w:rPr>
                <w:sz w:val="24"/>
              </w:rPr>
            </w:pPr>
          </w:p>
          <w:p w:rsidR="00E225CE" w:rsidRDefault="00E225CE" w:rsidP="007443D8">
            <w:pPr>
              <w:rPr>
                <w:sz w:val="24"/>
              </w:rPr>
            </w:pPr>
          </w:p>
        </w:tc>
        <w:tc>
          <w:tcPr>
            <w:tcW w:w="5399" w:type="dxa"/>
            <w:gridSpan w:val="4"/>
          </w:tcPr>
          <w:p w:rsidR="00E225CE" w:rsidRDefault="00E225CE" w:rsidP="007443D8">
            <w:pPr>
              <w:rPr>
                <w:sz w:val="24"/>
              </w:rPr>
            </w:pPr>
            <w:r>
              <w:rPr>
                <w:sz w:val="24"/>
              </w:rPr>
              <w:t>Соответствие ПРС принципам:</w:t>
            </w:r>
          </w:p>
        </w:tc>
      </w:tr>
      <w:tr w:rsidR="00E225CE" w:rsidTr="00352241">
        <w:trPr>
          <w:trHeight w:val="495"/>
        </w:trPr>
        <w:tc>
          <w:tcPr>
            <w:tcW w:w="5057" w:type="dxa"/>
            <w:vMerge/>
          </w:tcPr>
          <w:p w:rsidR="00E225CE" w:rsidRDefault="00E225CE" w:rsidP="007443D8">
            <w:pPr>
              <w:rPr>
                <w:sz w:val="24"/>
              </w:rPr>
            </w:pPr>
          </w:p>
        </w:tc>
        <w:tc>
          <w:tcPr>
            <w:tcW w:w="1606" w:type="dxa"/>
          </w:tcPr>
          <w:p w:rsidR="00E225CE" w:rsidRDefault="00E225CE" w:rsidP="007443D8">
            <w:pPr>
              <w:rPr>
                <w:sz w:val="24"/>
              </w:rPr>
            </w:pPr>
            <w:r>
              <w:rPr>
                <w:sz w:val="24"/>
              </w:rPr>
              <w:t>Первая младшая</w:t>
            </w:r>
          </w:p>
        </w:tc>
        <w:tc>
          <w:tcPr>
            <w:tcW w:w="1418" w:type="dxa"/>
          </w:tcPr>
          <w:p w:rsidR="00E225CE" w:rsidRDefault="00E225CE" w:rsidP="007443D8">
            <w:pPr>
              <w:rPr>
                <w:sz w:val="24"/>
              </w:rPr>
            </w:pPr>
            <w:r>
              <w:rPr>
                <w:sz w:val="24"/>
              </w:rPr>
              <w:t xml:space="preserve">Вторая младшая </w:t>
            </w:r>
          </w:p>
        </w:tc>
        <w:tc>
          <w:tcPr>
            <w:tcW w:w="1134" w:type="dxa"/>
          </w:tcPr>
          <w:p w:rsidR="00E225CE" w:rsidRDefault="00E225CE" w:rsidP="007443D8">
            <w:r>
              <w:t>Средняя</w:t>
            </w:r>
          </w:p>
        </w:tc>
        <w:tc>
          <w:tcPr>
            <w:tcW w:w="1241" w:type="dxa"/>
          </w:tcPr>
          <w:p w:rsidR="00E225CE" w:rsidRDefault="00E225CE" w:rsidP="007443D8">
            <w:pPr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Соответствие общеобразовательной программе ДОО</w:t>
            </w:r>
          </w:p>
        </w:tc>
        <w:tc>
          <w:tcPr>
            <w:tcW w:w="1606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241" w:type="dxa"/>
          </w:tcPr>
          <w:p w:rsidR="00664661" w:rsidRDefault="00664661">
            <w:r w:rsidRPr="00BD247B">
              <w:rPr>
                <w:sz w:val="24"/>
              </w:rPr>
              <w:t>3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Соответствие материально-техническим и медико-социальным условиям пребывания детей в ДОО</w:t>
            </w:r>
          </w:p>
        </w:tc>
        <w:tc>
          <w:tcPr>
            <w:tcW w:w="1606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241" w:type="dxa"/>
          </w:tcPr>
          <w:p w:rsidR="00664661" w:rsidRDefault="00664661">
            <w:r w:rsidRPr="00BD247B">
              <w:rPr>
                <w:sz w:val="24"/>
              </w:rPr>
              <w:t>3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Соответствие возрастным возможностям детей.</w:t>
            </w:r>
          </w:p>
        </w:tc>
        <w:tc>
          <w:tcPr>
            <w:tcW w:w="1606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241" w:type="dxa"/>
          </w:tcPr>
          <w:p w:rsidR="00664661" w:rsidRDefault="00664661">
            <w:r w:rsidRPr="00BD247B">
              <w:rPr>
                <w:sz w:val="24"/>
              </w:rPr>
              <w:t>3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Трансформируемость в зависимости от образовательной ситуации, интересов и возможностей детей.</w:t>
            </w:r>
          </w:p>
        </w:tc>
        <w:tc>
          <w:tcPr>
            <w:tcW w:w="1606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241" w:type="dxa"/>
          </w:tcPr>
          <w:p w:rsidR="00664661" w:rsidRDefault="00664661">
            <w:r w:rsidRPr="00BD247B">
              <w:rPr>
                <w:sz w:val="24"/>
              </w:rPr>
              <w:t>3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Возможность использования различных игрушек, оборудования и прочих материалов в разных видах детской активности.</w:t>
            </w:r>
          </w:p>
        </w:tc>
        <w:tc>
          <w:tcPr>
            <w:tcW w:w="1606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64661" w:rsidRDefault="00664661">
            <w:r w:rsidRPr="00ED661B">
              <w:rPr>
                <w:sz w:val="24"/>
              </w:rPr>
              <w:t>3</w:t>
            </w:r>
          </w:p>
        </w:tc>
        <w:tc>
          <w:tcPr>
            <w:tcW w:w="1241" w:type="dxa"/>
          </w:tcPr>
          <w:p w:rsidR="00664661" w:rsidRDefault="00664661">
            <w:r w:rsidRPr="00BD247B">
              <w:rPr>
                <w:sz w:val="24"/>
              </w:rPr>
              <w:t>3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Вариантное использование различных пространств (игрушек, оборудования и пр.) для стимулирования развития детей.</w:t>
            </w:r>
          </w:p>
        </w:tc>
        <w:tc>
          <w:tcPr>
            <w:tcW w:w="1606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1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наличие свободного доступа детей непосредственно в организованном пространстве к игрушкам, материалам, пособиям и техническим средствам среды.</w:t>
            </w:r>
          </w:p>
        </w:tc>
        <w:tc>
          <w:tcPr>
            <w:tcW w:w="1606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1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Соответствие всех компонентов РППС требованиям безопасности и надежности при использовании согласно действующим СанПиН.</w:t>
            </w:r>
          </w:p>
        </w:tc>
        <w:tc>
          <w:tcPr>
            <w:tcW w:w="1606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664661" w:rsidRPr="00664661" w:rsidRDefault="00664661" w:rsidP="0066466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1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64661" w:rsidTr="00352241">
        <w:tc>
          <w:tcPr>
            <w:tcW w:w="5057" w:type="dxa"/>
          </w:tcPr>
          <w:p w:rsidR="00664661" w:rsidRPr="007934D4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Полифункциональность – это качество должно давать возможность ребенку гибко использовать элементы РППС в соответствии со своим замыслом, сюжетом игры, в разных функциях.</w:t>
            </w:r>
          </w:p>
        </w:tc>
        <w:tc>
          <w:tcPr>
            <w:tcW w:w="1606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1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Применение элементов РППС в совместной деятельности. Наличие этого качества говорит о том, что все игровые средства могут быть использованы в коллективных играх (в том числе и с участием взрослого), а также при инициировании совместных действий.</w:t>
            </w:r>
          </w:p>
        </w:tc>
        <w:tc>
          <w:tcPr>
            <w:tcW w:w="1606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1" w:type="dxa"/>
          </w:tcPr>
          <w:p w:rsidR="00664661" w:rsidRDefault="00664661" w:rsidP="00836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 xml:space="preserve">Дидактическая ценность – это качество указывает на то, что игровые средства РППС могут использоваться как средство обучения ребенка.  </w:t>
            </w:r>
          </w:p>
        </w:tc>
        <w:tc>
          <w:tcPr>
            <w:tcW w:w="1606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1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 xml:space="preserve">Эстетическая ценность. Наличие такого качества подтверждает, что игровые средства РППС могут являться средством художественно-эстетического развития ребенка, приобщение его к миру искусств. </w:t>
            </w:r>
          </w:p>
        </w:tc>
        <w:tc>
          <w:tcPr>
            <w:tcW w:w="1606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1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64661" w:rsidTr="00352241">
        <w:tc>
          <w:tcPr>
            <w:tcW w:w="5057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606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18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34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41" w:type="dxa"/>
          </w:tcPr>
          <w:p w:rsidR="00664661" w:rsidRDefault="00664661" w:rsidP="007443D8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E225CE" w:rsidRDefault="00E225CE" w:rsidP="00E225CE">
      <w:pPr>
        <w:pStyle w:val="ab"/>
      </w:pPr>
    </w:p>
    <w:p w:rsidR="00E225CE" w:rsidRPr="00691C5E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691C5E">
        <w:rPr>
          <w:rFonts w:ascii="Times New Roman" w:hAnsi="Times New Roman" w:cs="Times New Roman"/>
          <w:sz w:val="24"/>
        </w:rPr>
        <w:t xml:space="preserve">Шкала оценки: </w:t>
      </w:r>
      <w:r>
        <w:rPr>
          <w:rFonts w:ascii="Times New Roman" w:hAnsi="Times New Roman" w:cs="Times New Roman"/>
          <w:sz w:val="24"/>
        </w:rPr>
        <w:t xml:space="preserve">- </w:t>
      </w:r>
      <w:r w:rsidRPr="00691C5E">
        <w:rPr>
          <w:rFonts w:ascii="Times New Roman" w:hAnsi="Times New Roman" w:cs="Times New Roman"/>
          <w:sz w:val="24"/>
        </w:rPr>
        <w:t xml:space="preserve">0 баллов – не соответствует, </w:t>
      </w:r>
    </w:p>
    <w:p w:rsidR="00E225CE" w:rsidRPr="00691C5E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691C5E">
        <w:rPr>
          <w:rFonts w:ascii="Times New Roman" w:hAnsi="Times New Roman" w:cs="Times New Roman"/>
          <w:sz w:val="24"/>
        </w:rPr>
        <w:t>3 балл – частично соответствует, 5 баллов – соответствует.</w:t>
      </w:r>
    </w:p>
    <w:p w:rsidR="00E225CE" w:rsidRPr="000A1EB7" w:rsidRDefault="00E225CE" w:rsidP="00E225CE">
      <w:pPr>
        <w:pStyle w:val="ab"/>
        <w:rPr>
          <w:sz w:val="24"/>
        </w:rPr>
      </w:pP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>Таким образом, развивающая предметно-пространственная среда ДОУ частично соответству</w:t>
      </w:r>
      <w:r w:rsidR="00154CB4">
        <w:rPr>
          <w:rFonts w:ascii="Times New Roman" w:hAnsi="Times New Roman" w:cs="Times New Roman"/>
          <w:sz w:val="24"/>
        </w:rPr>
        <w:t>ет требованиям ФГОС ДО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>Уровень соответствия требовании к развивающей предметно-пространственной среды в соответствии с ФГОС ДО – средний (31 баллов из 60).</w:t>
      </w:r>
    </w:p>
    <w:p w:rsidR="00E225CE" w:rsidRPr="0073304D" w:rsidRDefault="00E225CE" w:rsidP="00E225CE">
      <w:pPr>
        <w:pStyle w:val="ab"/>
        <w:rPr>
          <w:sz w:val="24"/>
        </w:rPr>
      </w:pPr>
    </w:p>
    <w:p w:rsidR="00E225CE" w:rsidRDefault="00E225CE" w:rsidP="00E225CE">
      <w:r w:rsidRPr="00961C6C">
        <w:rPr>
          <w:b/>
          <w:sz w:val="28"/>
        </w:rPr>
        <w:t xml:space="preserve">      1.7. Оценка учебно-методического обеспечения.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 xml:space="preserve">Педагогический коллектив ДОУ работает по ООП ДОУ, разработанной на основе: примерной основной образовательной программы дошкольного образования «Антология дошкольного образования», под ред. А.Г.Асмолова;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 xml:space="preserve">Педагоги использования в своей работе методическое сопровождение комплексной программы «От рождения до школы» под редакцией Н.Е.Вераксы, и др;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 xml:space="preserve">Применяли дополнительные программы и технологии, обеспечивающие максимальное развитие психологических возможностей и личностного потенциала воспитанников: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 xml:space="preserve">«Художественного воспитания, обучение и развитие детей 2-7 лет» И.А.Лыковой;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 xml:space="preserve">«Музыкальное воспитание в дошкольных учреждениях Дагестана» Агабековой;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 xml:space="preserve">«Математика» В.В.Новиковой;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>«Математические ступеньки» Колесниковой;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 xml:space="preserve">Реализация регионального компонента происходит посредством: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 xml:space="preserve">- «Родничок» программа воспитания и развития детей в ДОУ Дагестана;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 xml:space="preserve">- Региональная образовательная программа дошкольного образования РД. Махачкала  2015г. </w:t>
      </w:r>
    </w:p>
    <w:p w:rsidR="00E225CE" w:rsidRDefault="00E225CE" w:rsidP="00E225CE">
      <w:pPr>
        <w:pStyle w:val="ab"/>
        <w:rPr>
          <w:rFonts w:ascii="Times New Roman" w:hAnsi="Times New Roman" w:cs="Times New Roman"/>
          <w:sz w:val="24"/>
        </w:rPr>
      </w:pPr>
      <w:r w:rsidRPr="0073304D">
        <w:rPr>
          <w:rFonts w:ascii="Times New Roman" w:hAnsi="Times New Roman" w:cs="Times New Roman"/>
          <w:sz w:val="24"/>
        </w:rPr>
        <w:t>Обеспеченность учебно-методической и художест</w:t>
      </w:r>
      <w:r w:rsidR="000A7368">
        <w:rPr>
          <w:rFonts w:ascii="Times New Roman" w:hAnsi="Times New Roman" w:cs="Times New Roman"/>
          <w:sz w:val="24"/>
        </w:rPr>
        <w:t>венной литературой составляет 90</w:t>
      </w:r>
      <w:r w:rsidRPr="0073304D">
        <w:rPr>
          <w:rFonts w:ascii="Times New Roman" w:hAnsi="Times New Roman" w:cs="Times New Roman"/>
          <w:sz w:val="24"/>
        </w:rPr>
        <w:t xml:space="preserve">%. </w:t>
      </w:r>
    </w:p>
    <w:p w:rsidR="00E225CE" w:rsidRPr="0073304D" w:rsidRDefault="00E225CE" w:rsidP="00E225CE">
      <w:pPr>
        <w:pStyle w:val="ab"/>
        <w:rPr>
          <w:rFonts w:ascii="Times New Roman" w:hAnsi="Times New Roman" w:cs="Times New Roman"/>
          <w:sz w:val="24"/>
        </w:rPr>
      </w:pPr>
    </w:p>
    <w:p w:rsidR="00E225CE" w:rsidRDefault="00E225CE" w:rsidP="00E225CE">
      <w:pPr>
        <w:rPr>
          <w:b/>
          <w:sz w:val="28"/>
        </w:rPr>
      </w:pPr>
      <w:r w:rsidRPr="0073304D">
        <w:rPr>
          <w:b/>
          <w:sz w:val="28"/>
        </w:rPr>
        <w:t xml:space="preserve">1.8. Оценка качества материально-технической базы. </w:t>
      </w:r>
    </w:p>
    <w:p w:rsidR="00E225CE" w:rsidRDefault="00E225CE" w:rsidP="00E225CE">
      <w:r>
        <w:t xml:space="preserve">В 2018-2019 учебном году проведена определенная административно-хозяйственная работа: </w:t>
      </w:r>
    </w:p>
    <w:p w:rsidR="00E225CE" w:rsidRDefault="00E225CE" w:rsidP="00E225CE">
      <w:pPr>
        <w:pStyle w:val="a5"/>
        <w:numPr>
          <w:ilvl w:val="0"/>
          <w:numId w:val="14"/>
        </w:numPr>
        <w:spacing w:after="200" w:line="276" w:lineRule="auto"/>
      </w:pPr>
      <w:r>
        <w:t xml:space="preserve">Косметический ремонт групп, пищеблока, медицинского кабинета, территории; </w:t>
      </w:r>
    </w:p>
    <w:p w:rsidR="00E225CE" w:rsidRDefault="00E225CE" w:rsidP="00E225CE">
      <w:pPr>
        <w:pStyle w:val="a5"/>
        <w:numPr>
          <w:ilvl w:val="0"/>
          <w:numId w:val="14"/>
        </w:numPr>
        <w:spacing w:after="200" w:line="276" w:lineRule="auto"/>
      </w:pPr>
      <w:r>
        <w:t xml:space="preserve">Закуплена электрическая печь для кухни; </w:t>
      </w:r>
    </w:p>
    <w:p w:rsidR="00E225CE" w:rsidRDefault="00E225CE" w:rsidP="00E225CE">
      <w:pPr>
        <w:pStyle w:val="a5"/>
        <w:numPr>
          <w:ilvl w:val="0"/>
          <w:numId w:val="14"/>
        </w:numPr>
        <w:spacing w:after="200" w:line="276" w:lineRule="auto"/>
      </w:pPr>
      <w:r>
        <w:t xml:space="preserve">Полностью обновлена электропроводка в следующих помещениях: </w:t>
      </w:r>
    </w:p>
    <w:p w:rsidR="00E225CE" w:rsidRDefault="00E225CE" w:rsidP="00E225CE">
      <w:pPr>
        <w:pStyle w:val="a5"/>
        <w:numPr>
          <w:ilvl w:val="0"/>
          <w:numId w:val="15"/>
        </w:numPr>
        <w:spacing w:after="200" w:line="276" w:lineRule="auto"/>
      </w:pPr>
      <w:r>
        <w:t>Кабинет заведующей;</w:t>
      </w:r>
    </w:p>
    <w:p w:rsidR="00E225CE" w:rsidRDefault="00E225CE" w:rsidP="00E225CE">
      <w:pPr>
        <w:pStyle w:val="a5"/>
        <w:numPr>
          <w:ilvl w:val="0"/>
          <w:numId w:val="15"/>
        </w:numPr>
        <w:spacing w:after="200" w:line="276" w:lineRule="auto"/>
      </w:pPr>
      <w:r>
        <w:t xml:space="preserve">Медицинский кабинет; </w:t>
      </w:r>
    </w:p>
    <w:p w:rsidR="00E225CE" w:rsidRDefault="00E225CE" w:rsidP="00E225CE">
      <w:pPr>
        <w:pStyle w:val="a5"/>
        <w:numPr>
          <w:ilvl w:val="0"/>
          <w:numId w:val="15"/>
        </w:numPr>
        <w:spacing w:after="200" w:line="276" w:lineRule="auto"/>
      </w:pPr>
      <w:r>
        <w:t xml:space="preserve">Пищеблок; </w:t>
      </w:r>
    </w:p>
    <w:p w:rsidR="00E225CE" w:rsidRDefault="00E225CE" w:rsidP="00E225CE">
      <w:pPr>
        <w:pStyle w:val="a5"/>
        <w:numPr>
          <w:ilvl w:val="0"/>
          <w:numId w:val="15"/>
        </w:numPr>
        <w:spacing w:after="200" w:line="276" w:lineRule="auto"/>
      </w:pPr>
      <w:r>
        <w:t>Спортивно – музыкальный зал;</w:t>
      </w:r>
    </w:p>
    <w:p w:rsidR="00E225CE" w:rsidRDefault="000A7368" w:rsidP="00E225CE">
      <w:pPr>
        <w:pStyle w:val="a5"/>
        <w:numPr>
          <w:ilvl w:val="0"/>
          <w:numId w:val="15"/>
        </w:numPr>
        <w:spacing w:after="200" w:line="276" w:lineRule="auto"/>
      </w:pPr>
      <w:r>
        <w:t>Вторая младшая группа.</w:t>
      </w:r>
    </w:p>
    <w:p w:rsidR="00E225CE" w:rsidRDefault="00E225CE" w:rsidP="00E225CE">
      <w:r>
        <w:t xml:space="preserve">Ремонтно – восстановительные работы выполнялись сотрудниками и родителями воспитанников ДОУ. </w:t>
      </w:r>
    </w:p>
    <w:p w:rsidR="00E225CE" w:rsidRDefault="00E225CE" w:rsidP="00E225CE">
      <w:r>
        <w:t xml:space="preserve">МКДОУ «Детский сад №2 с.Сергокала» находится в нетипичном здании. В состав помещений дошкольной организации входит: </w:t>
      </w:r>
    </w:p>
    <w:p w:rsidR="00E225CE" w:rsidRDefault="00E225CE" w:rsidP="00E225CE">
      <w:r>
        <w:t xml:space="preserve">4 групповых помещений, физкультурно – музыкальный зал, медицинский блок  (кабинет медсестры, изолятор), кабинет заведующей. </w:t>
      </w:r>
    </w:p>
    <w:p w:rsidR="00E225CE" w:rsidRDefault="00E225CE" w:rsidP="00E225CE">
      <w:r>
        <w:t xml:space="preserve">Вспомогательные помещения – пищеблок, прачечная, кладовая и др. </w:t>
      </w:r>
    </w:p>
    <w:p w:rsidR="00E225CE" w:rsidRDefault="00E225CE" w:rsidP="00E225CE">
      <w:r>
        <w:t xml:space="preserve">В 2018-2019 учебном году проведен космический ремонт всех помещений и территории детского сада. В группах создана развивающая предметно-пространственная среда, которая способствует разностороннему развитию ребенка. </w:t>
      </w:r>
    </w:p>
    <w:p w:rsidR="00E225CE" w:rsidRDefault="00E225CE" w:rsidP="00E225CE">
      <w:r>
        <w:t xml:space="preserve">Пространства групп организованы  таким образом, чтобы воспитанники чувствовали себя комфортно и безопасно, имели возможность полностью использовать развивающую среду и активно участвовать в ее организации. </w:t>
      </w:r>
    </w:p>
    <w:p w:rsidR="00E225CE" w:rsidRDefault="00E225CE" w:rsidP="00E225CE">
      <w:r>
        <w:t xml:space="preserve">За 2018 – 2019 учебный год было произведено дооснащение групп. </w:t>
      </w:r>
    </w:p>
    <w:p w:rsidR="00E225CE" w:rsidRDefault="00E225CE" w:rsidP="00E225CE">
      <w:r>
        <w:lastRenderedPageBreak/>
        <w:t xml:space="preserve">В группах имеется материал по образовательным областям, учитывая возраст детей, их интересы и желания, обеспечивают разные виды деятельности, уголки здоровья и музыки. Спортивный зал оснащен спортинвентарем обеспечивающий безопасность детей, соответствующий требованиям эстетики: - гимнастическая лесенка, скамейки, мешочки с песком, флажки, канат, дуги и т.д. </w:t>
      </w:r>
    </w:p>
    <w:p w:rsidR="00E225CE" w:rsidRDefault="00E225CE" w:rsidP="00E225CE">
      <w:r>
        <w:t xml:space="preserve">Спортивный инвентарь размещен и хранится в доступном для использования месте. </w:t>
      </w:r>
    </w:p>
    <w:p w:rsidR="00E225CE" w:rsidRDefault="00E225CE" w:rsidP="00E225CE">
      <w:r>
        <w:t xml:space="preserve">В музыкальном зале имеются техническое и музыкальное оборудование, а также игрушки, позволяющие осуществление музыкальную деятельность (детские музыкальные инструменты, танцевально – игровые атрибуты, наглядные пособия). </w:t>
      </w:r>
    </w:p>
    <w:p w:rsidR="00E225CE" w:rsidRDefault="00E225CE" w:rsidP="00E225CE">
      <w:r>
        <w:t xml:space="preserve">В 2018 – 2019 учебном году приобретена методическая и периодическая литература по художественно – эстетическому развитию детей, что позволяет музыкальному руководителю более продуктивно работать над эмоциональным развитием детей средствами музыки, приобщения детей к слушанию музыкальных и фольклорных произведений, выраженным своего эмоционального отношения через движения. В  группах собран разнообразный материал для творчества детей – как традиционный (пальчиковыекраски, цветные мелки, гуашь, акварель, фломастеры, цветные карандаши, кисти, глина, пластилин, масса для лепки и др.), так и нетрадиционный материал (губки, песок, крупа, пуговицы, шнурки и др.). </w:t>
      </w:r>
    </w:p>
    <w:p w:rsidR="00E225CE" w:rsidRDefault="00E225CE" w:rsidP="00E225CE">
      <w:r>
        <w:t xml:space="preserve">В целях развития эстетического восприятия используются предметы для натуры и обследования (произведения  народного и декоративного – прикладного искусства, книги по искусству, репродукции, детские художественные альбомы, образцы традиционного и нетрадиционного рисования). </w:t>
      </w:r>
    </w:p>
    <w:p w:rsidR="00E225CE" w:rsidRDefault="00E225CE" w:rsidP="00E225CE">
      <w:r>
        <w:t xml:space="preserve">Также организована познавательно - исследовательская деятельность. В методическом уголке и в группах имеются методическая и учебно – вспомогательная литература, пособия, материалы для дидактических и сюжетно – ролевых игр позволяющей проведение эффективную работу с детьми, родителями и педагогами. </w:t>
      </w:r>
    </w:p>
    <w:p w:rsidR="00E225CE" w:rsidRDefault="00E225CE" w:rsidP="00E225CE">
      <w:r>
        <w:t xml:space="preserve">Медицинский блок: - включает в себя медицинский кабинет площадью – 30 кв.м. , процедурный кабинет площадью – 10 кв.м.. медицинский кабинет оснащен ростомером, весами, переносной сумкой для вакцинации, тонометрами с детской и взрослой манжетками и другими необходимыми медицинским оборудованием. Имеется стол, стул, кушетка, шкафы для документации, согласно перечня, утвержденного СанПиНом 2.4.1.1249-03. </w:t>
      </w:r>
    </w:p>
    <w:p w:rsidR="00056956" w:rsidRDefault="00000FEA" w:rsidP="00000FEA">
      <w:pPr>
        <w:tabs>
          <w:tab w:val="left" w:pos="1912"/>
        </w:tabs>
      </w:pPr>
      <w:r>
        <w:t>Пищеблок: в него входят; кухня площадью 40,5 м</w:t>
      </w:r>
      <w:r>
        <w:rPr>
          <w:vertAlign w:val="superscript"/>
        </w:rPr>
        <w:t>2</w:t>
      </w:r>
      <w:r>
        <w:t xml:space="preserve">с заготовочной и моечной; кладовая для сухих продуктов с холодильной установкой. Для обработки и приготовления пищи установлено оборудование: электроплиты, электромясорубка. Помещение кухни оборудовано вытяжной вентиляцией. Для хранения скоропортящихся продуктов имеются </w:t>
      </w:r>
      <w:r w:rsidR="009560B2">
        <w:t xml:space="preserve">холодильные установки с термометрами. </w:t>
      </w:r>
    </w:p>
    <w:p w:rsidR="009560B2" w:rsidRDefault="009560B2" w:rsidP="00000FEA">
      <w:pPr>
        <w:tabs>
          <w:tab w:val="left" w:pos="1912"/>
        </w:tabs>
      </w:pPr>
      <w:r>
        <w:t xml:space="preserve">В ДОУ производился косметический ремонт: 4 групп; спальных помещений 4 групп; медкабинета; музыкального зала; произведена покраска игрового оборудования на игровых площадках, </w:t>
      </w:r>
      <w:r w:rsidR="00276674">
        <w:t xml:space="preserve">построены новые малые формы и игровые оборудования на участках. </w:t>
      </w:r>
    </w:p>
    <w:p w:rsidR="00276674" w:rsidRDefault="00276674" w:rsidP="00000FEA">
      <w:pPr>
        <w:tabs>
          <w:tab w:val="left" w:pos="1912"/>
        </w:tabs>
      </w:pPr>
      <w:r>
        <w:t xml:space="preserve">В ДОУ имеется в достаточном количестве учебная, учебно-методическая, и художественная литература. Фонд литературы по всем разделам и программам регулярно пополняется и используется в работе педагогами. Имеются периодические дошкольные, психолого-педагогическое издания. </w:t>
      </w:r>
    </w:p>
    <w:p w:rsidR="00276674" w:rsidRDefault="00276674" w:rsidP="00000FEA">
      <w:pPr>
        <w:tabs>
          <w:tab w:val="left" w:pos="1912"/>
        </w:tabs>
      </w:pPr>
      <w:r>
        <w:t>Территория ДОУ благоустроена</w:t>
      </w:r>
      <w:r w:rsidR="00BA7058">
        <w:t xml:space="preserve"> частично</w:t>
      </w:r>
      <w:r>
        <w:t xml:space="preserve">. </w:t>
      </w:r>
    </w:p>
    <w:p w:rsidR="00276674" w:rsidRDefault="00276674" w:rsidP="00000FEA">
      <w:pPr>
        <w:tabs>
          <w:tab w:val="left" w:pos="1912"/>
        </w:tabs>
      </w:pPr>
    </w:p>
    <w:p w:rsidR="00276674" w:rsidRDefault="00276674" w:rsidP="00000FEA">
      <w:pPr>
        <w:tabs>
          <w:tab w:val="left" w:pos="1912"/>
        </w:tabs>
        <w:rPr>
          <w:b/>
        </w:rPr>
      </w:pPr>
      <w:r w:rsidRPr="00276674">
        <w:rPr>
          <w:b/>
        </w:rPr>
        <w:t xml:space="preserve">1.9. Оценка работы с родителями. </w:t>
      </w:r>
    </w:p>
    <w:p w:rsidR="004D4D8D" w:rsidRDefault="006F1FB8" w:rsidP="00000FEA">
      <w:pPr>
        <w:tabs>
          <w:tab w:val="left" w:pos="1912"/>
        </w:tabs>
      </w:pPr>
      <w:r>
        <w:t xml:space="preserve">В целях организации систематической целенаправленной работы с родителями, организации преемственности ДОУ и семьи в деле воспитания детей, в рамках организации работы по обеспечению эффективного взаимодействия с семьей по вопросам воспитания и образования детей, сохранения их здоровья и реализации комплекса мер по социальной защите детей, их активному </w:t>
      </w:r>
      <w:r w:rsidR="004D4D8D">
        <w:t>вовлечению</w:t>
      </w:r>
      <w:r>
        <w:t xml:space="preserve"> в педагогический процесс </w:t>
      </w:r>
      <w:r w:rsidR="004D4D8D">
        <w:t xml:space="preserve">были использованы и проведены следующие приемы и формы работы: </w:t>
      </w:r>
    </w:p>
    <w:p w:rsidR="004D4D8D" w:rsidRDefault="004D4D8D" w:rsidP="00000FEA">
      <w:pPr>
        <w:tabs>
          <w:tab w:val="left" w:pos="1912"/>
        </w:tabs>
      </w:pPr>
      <w:r>
        <w:t xml:space="preserve">Составление социального паспорта семей воспитанников. Выявление неблагополучных семей и семей группы риска. </w:t>
      </w:r>
    </w:p>
    <w:p w:rsidR="004D4D8D" w:rsidRDefault="004D4D8D" w:rsidP="00000FEA">
      <w:pPr>
        <w:tabs>
          <w:tab w:val="left" w:pos="1912"/>
        </w:tabs>
      </w:pPr>
      <w:r>
        <w:t>Оформление наглядной агитации (группы, фойе ДОУ).</w:t>
      </w:r>
    </w:p>
    <w:p w:rsidR="004D4D8D" w:rsidRDefault="004D4D8D" w:rsidP="00000FEA">
      <w:pPr>
        <w:tabs>
          <w:tab w:val="left" w:pos="1912"/>
        </w:tabs>
      </w:pPr>
      <w:r>
        <w:lastRenderedPageBreak/>
        <w:t xml:space="preserve">Групповые родительские собрания. </w:t>
      </w:r>
    </w:p>
    <w:p w:rsidR="004D4D8D" w:rsidRDefault="004D4D8D" w:rsidP="00000FEA">
      <w:pPr>
        <w:tabs>
          <w:tab w:val="left" w:pos="1912"/>
        </w:tabs>
      </w:pPr>
      <w:r>
        <w:t xml:space="preserve">Конкурсные выставки рисунков и поделок. </w:t>
      </w:r>
    </w:p>
    <w:p w:rsidR="004D4D8D" w:rsidRDefault="004D4D8D" w:rsidP="00000FEA">
      <w:pPr>
        <w:tabs>
          <w:tab w:val="left" w:pos="1912"/>
        </w:tabs>
      </w:pPr>
      <w:r>
        <w:t xml:space="preserve">Совместные конкурсно-развлекательные праздничные мероприятия. </w:t>
      </w:r>
    </w:p>
    <w:p w:rsidR="004D4D8D" w:rsidRDefault="004D4D8D" w:rsidP="00000FEA">
      <w:pPr>
        <w:tabs>
          <w:tab w:val="left" w:pos="1912"/>
        </w:tabs>
      </w:pPr>
      <w:r>
        <w:t xml:space="preserve">Праздничные тематические утренники. </w:t>
      </w:r>
    </w:p>
    <w:p w:rsidR="004D4D8D" w:rsidRDefault="00A95CE6" w:rsidP="00000FEA">
      <w:pPr>
        <w:tabs>
          <w:tab w:val="left" w:pos="1912"/>
        </w:tabs>
      </w:pPr>
      <w:r>
        <w:t xml:space="preserve">Анкетирование родителей. </w:t>
      </w:r>
    </w:p>
    <w:p w:rsidR="00A95CE6" w:rsidRDefault="00A95CE6" w:rsidP="00000FEA">
      <w:pPr>
        <w:tabs>
          <w:tab w:val="left" w:pos="1912"/>
        </w:tabs>
      </w:pPr>
      <w:r>
        <w:t xml:space="preserve">Привлечение родителей к участию в деятельности ДОУ, к разработке ООП ДОУ. </w:t>
      </w:r>
    </w:p>
    <w:p w:rsidR="00A95CE6" w:rsidRDefault="00A95CE6" w:rsidP="00000FEA">
      <w:pPr>
        <w:tabs>
          <w:tab w:val="left" w:pos="1912"/>
        </w:tabs>
      </w:pPr>
      <w:r>
        <w:t xml:space="preserve">Фоторепортажи по различной тематике. </w:t>
      </w:r>
    </w:p>
    <w:p w:rsidR="00A95CE6" w:rsidRDefault="00A95CE6" w:rsidP="00000FEA">
      <w:pPr>
        <w:tabs>
          <w:tab w:val="left" w:pos="1912"/>
        </w:tabs>
      </w:pPr>
      <w:r>
        <w:t xml:space="preserve">Консультации, индивидуальные беседы, ознакомление с результатами мониторинга. </w:t>
      </w:r>
    </w:p>
    <w:p w:rsidR="00A95CE6" w:rsidRDefault="00A95CE6" w:rsidP="00000FEA">
      <w:pPr>
        <w:tabs>
          <w:tab w:val="left" w:pos="1912"/>
        </w:tabs>
      </w:pPr>
      <w:r>
        <w:t>Анализ работы с родителями показали, что им нужна постоянная помощь воспитателей для решения проблемы, связанных с воспи</w:t>
      </w:r>
      <w:r w:rsidR="00820196">
        <w:t>танием и развитием детей, многие</w:t>
      </w:r>
      <w:r>
        <w:t xml:space="preserve"> семьи нуждаются в «Лечении», восстановления особенно эмоционально-нравственных функций. Всюинформацию родители получают через стенды для родителей, на родительских собраниях и в индивидуальных беседах.  </w:t>
      </w:r>
    </w:p>
    <w:p w:rsidR="00386396" w:rsidRDefault="00A95CE6" w:rsidP="00386396">
      <w:pPr>
        <w:tabs>
          <w:tab w:val="left" w:pos="1912"/>
          <w:tab w:val="right" w:pos="9922"/>
        </w:tabs>
      </w:pPr>
      <w:r>
        <w:t>Работа по взаимодействию ДОУ и семьи должна быть расширена и углублена, так</w:t>
      </w:r>
      <w:r w:rsidR="00386396">
        <w:t xml:space="preserve"> как по наблюдениям за семьями детей выяснилось, что существует некая напряженность во взаимоотношениях семьи и детского учреждения. Необходимо заинтересовать родителей заниматься воспитанием и образованием своих детей, оказывать посыльную помощь ДОУ в проведении досуговых мероприятий, в благоустройстве помещения и территория. </w:t>
      </w:r>
    </w:p>
    <w:p w:rsidR="00386396" w:rsidRDefault="00386396" w:rsidP="00386396">
      <w:pPr>
        <w:tabs>
          <w:tab w:val="left" w:pos="1912"/>
          <w:tab w:val="right" w:pos="9922"/>
        </w:tabs>
      </w:pPr>
      <w:r>
        <w:t xml:space="preserve">Вышесказанное дает основание сделать вывод о том, что цели и задачи годового плана считаем реализованными, намеченные мероприятия выполнены в полном объеме. </w:t>
      </w:r>
    </w:p>
    <w:p w:rsidR="0083642B" w:rsidRPr="0083642B" w:rsidRDefault="00386396" w:rsidP="00386396">
      <w:pPr>
        <w:tabs>
          <w:tab w:val="left" w:pos="1912"/>
          <w:tab w:val="right" w:pos="9922"/>
        </w:tabs>
      </w:pPr>
      <w:r>
        <w:t xml:space="preserve">В ДОУ имеется план работы с неблагополучными семьями; социальный паспорт ДОУ. </w:t>
      </w:r>
    </w:p>
    <w:p w:rsidR="00A95CE6" w:rsidRDefault="0083642B" w:rsidP="00386396">
      <w:pPr>
        <w:tabs>
          <w:tab w:val="left" w:pos="1912"/>
          <w:tab w:val="right" w:pos="9922"/>
        </w:tabs>
      </w:pPr>
      <w:r>
        <w:t xml:space="preserve">Налажена эффективная система информирования родителей (законных представителей) воспитанников о правах,  и обязанностях воспитанников, о правах, обязанностях и ответственности родителей (законных представителей) в сфере образования через родительские собрания, наглядную информацию и электронное рассылки. Кроме того обеспечиваются доступность для родителей локальных нормативных актов и иных нормативных документов через их размешивание на сайте и стенах ДОУ. </w:t>
      </w:r>
    </w:p>
    <w:p w:rsidR="000772C5" w:rsidRDefault="000772C5" w:rsidP="00386396">
      <w:pPr>
        <w:tabs>
          <w:tab w:val="left" w:pos="1912"/>
          <w:tab w:val="right" w:pos="9922"/>
        </w:tabs>
      </w:pPr>
    </w:p>
    <w:p w:rsidR="000772C5" w:rsidRDefault="000772C5" w:rsidP="00386396">
      <w:pPr>
        <w:tabs>
          <w:tab w:val="left" w:pos="1912"/>
          <w:tab w:val="right" w:pos="9922"/>
        </w:tabs>
      </w:pPr>
      <w:r w:rsidRPr="002375AB">
        <w:t xml:space="preserve">В ДОУ </w:t>
      </w:r>
      <w:r w:rsidR="002375AB" w:rsidRPr="002375AB">
        <w:t xml:space="preserve">в целях оказания помощи родителям (законным представителям) обеспечивающим получение детьми дошкольного образования в форме семейного образования открыт и функционирует </w:t>
      </w:r>
      <w:r w:rsidRPr="002375AB">
        <w:t xml:space="preserve">консультационный </w:t>
      </w:r>
      <w:r w:rsidR="002375AB">
        <w:t>центр.</w:t>
      </w:r>
    </w:p>
    <w:p w:rsidR="002375AB" w:rsidRDefault="002375AB" w:rsidP="00386396">
      <w:pPr>
        <w:tabs>
          <w:tab w:val="left" w:pos="1912"/>
          <w:tab w:val="right" w:pos="9922"/>
        </w:tabs>
      </w:pPr>
      <w:r w:rsidRPr="002375AB">
        <w:rPr>
          <w:b/>
        </w:rPr>
        <w:t>Задачами центра являются</w:t>
      </w:r>
      <w:r>
        <w:t xml:space="preserve">: </w:t>
      </w:r>
    </w:p>
    <w:p w:rsidR="002375AB" w:rsidRDefault="002375AB" w:rsidP="002375AB">
      <w:pPr>
        <w:pStyle w:val="a5"/>
        <w:numPr>
          <w:ilvl w:val="0"/>
          <w:numId w:val="25"/>
        </w:numPr>
        <w:tabs>
          <w:tab w:val="left" w:pos="1912"/>
          <w:tab w:val="right" w:pos="9922"/>
        </w:tabs>
      </w:pPr>
      <w:r>
        <w:t>Оказание консультативной помощи родителям (законным представителям), воспитывающими детей дошкольного возраста на дому, по разным вопросам воспитания, обучения, и развития ребенка от рождения до семи лет, с целью развития у них педагогической компетентности по отношению к собственным детям.</w:t>
      </w:r>
    </w:p>
    <w:p w:rsidR="002375AB" w:rsidRDefault="002375AB" w:rsidP="002375AB">
      <w:pPr>
        <w:pStyle w:val="a5"/>
        <w:numPr>
          <w:ilvl w:val="0"/>
          <w:numId w:val="25"/>
        </w:numPr>
        <w:tabs>
          <w:tab w:val="left" w:pos="1912"/>
          <w:tab w:val="right" w:pos="9922"/>
        </w:tabs>
      </w:pPr>
      <w:r>
        <w:t xml:space="preserve">Содействие в социализации детей дошкольного возраста, не посещающих дошкольное образовательное учреждение. </w:t>
      </w:r>
    </w:p>
    <w:p w:rsidR="002375AB" w:rsidRDefault="002375AB" w:rsidP="002375AB">
      <w:pPr>
        <w:pStyle w:val="a5"/>
        <w:numPr>
          <w:ilvl w:val="0"/>
          <w:numId w:val="25"/>
        </w:numPr>
        <w:tabs>
          <w:tab w:val="left" w:pos="1912"/>
          <w:tab w:val="right" w:pos="9922"/>
        </w:tabs>
      </w:pPr>
      <w:r>
        <w:t xml:space="preserve">Обеспечение успешной адаптации детей при поступлении в ДОУ или в школу. </w:t>
      </w:r>
    </w:p>
    <w:p w:rsidR="002375AB" w:rsidRDefault="00361F01" w:rsidP="002375AB">
      <w:pPr>
        <w:tabs>
          <w:tab w:val="left" w:pos="1912"/>
          <w:tab w:val="right" w:pos="9922"/>
        </w:tabs>
      </w:pPr>
      <w:r>
        <w:t xml:space="preserve">Разработаны </w:t>
      </w:r>
      <w:r w:rsidR="002375AB">
        <w:t xml:space="preserve"> следующие документы для работы консультационного центра: </w:t>
      </w:r>
    </w:p>
    <w:p w:rsidR="002375AB" w:rsidRDefault="00361F01" w:rsidP="00361F01">
      <w:pPr>
        <w:pStyle w:val="a5"/>
        <w:numPr>
          <w:ilvl w:val="0"/>
          <w:numId w:val="26"/>
        </w:numPr>
        <w:tabs>
          <w:tab w:val="left" w:pos="1912"/>
          <w:tab w:val="right" w:pos="9922"/>
        </w:tabs>
      </w:pPr>
      <w:r>
        <w:t>Положение о консультационном центре.</w:t>
      </w:r>
    </w:p>
    <w:p w:rsidR="00361F01" w:rsidRDefault="00361F01" w:rsidP="00361F01">
      <w:pPr>
        <w:pStyle w:val="a5"/>
        <w:numPr>
          <w:ilvl w:val="0"/>
          <w:numId w:val="26"/>
        </w:numPr>
        <w:tabs>
          <w:tab w:val="left" w:pos="1912"/>
          <w:tab w:val="right" w:pos="9922"/>
        </w:tabs>
      </w:pPr>
      <w:r>
        <w:t>План работы консультационного центра.</w:t>
      </w:r>
    </w:p>
    <w:p w:rsidR="00361F01" w:rsidRDefault="00361F01" w:rsidP="00361F01">
      <w:pPr>
        <w:pStyle w:val="a5"/>
        <w:numPr>
          <w:ilvl w:val="0"/>
          <w:numId w:val="26"/>
        </w:numPr>
        <w:tabs>
          <w:tab w:val="left" w:pos="1912"/>
          <w:tab w:val="right" w:pos="9922"/>
        </w:tabs>
      </w:pPr>
      <w:r>
        <w:t xml:space="preserve">График работы консультационного центра. </w:t>
      </w:r>
    </w:p>
    <w:p w:rsidR="00361F01" w:rsidRDefault="00361F01" w:rsidP="00361F01">
      <w:pPr>
        <w:pStyle w:val="a5"/>
        <w:numPr>
          <w:ilvl w:val="0"/>
          <w:numId w:val="26"/>
        </w:numPr>
        <w:tabs>
          <w:tab w:val="left" w:pos="1912"/>
          <w:tab w:val="right" w:pos="9922"/>
        </w:tabs>
      </w:pPr>
      <w:r>
        <w:t xml:space="preserve">Журнал регистрации родителей (законных представителей), посещающих консультационный центр. </w:t>
      </w:r>
    </w:p>
    <w:p w:rsidR="00361F01" w:rsidRDefault="00361F01" w:rsidP="00361F01">
      <w:pPr>
        <w:pStyle w:val="a5"/>
        <w:numPr>
          <w:ilvl w:val="0"/>
          <w:numId w:val="26"/>
        </w:numPr>
        <w:tabs>
          <w:tab w:val="left" w:pos="1912"/>
          <w:tab w:val="right" w:pos="9922"/>
        </w:tabs>
      </w:pPr>
      <w:r>
        <w:t>Журнал учета работы консультационного центра.</w:t>
      </w:r>
    </w:p>
    <w:p w:rsidR="00847DE9" w:rsidRPr="002375AB" w:rsidRDefault="00847DE9" w:rsidP="00847DE9">
      <w:pPr>
        <w:tabs>
          <w:tab w:val="left" w:pos="1912"/>
          <w:tab w:val="right" w:pos="9922"/>
        </w:tabs>
      </w:pPr>
      <w:r>
        <w:t xml:space="preserve">В 2018 - 2019 учебном году специалистами, педагогами и мед работником  проведено 42 консультации с родителями по разным темам и даны рекомендации. </w:t>
      </w:r>
    </w:p>
    <w:p w:rsidR="00234948" w:rsidRPr="00DD5A79" w:rsidRDefault="00234948" w:rsidP="00386396">
      <w:pPr>
        <w:tabs>
          <w:tab w:val="left" w:pos="1912"/>
          <w:tab w:val="right" w:pos="9922"/>
        </w:tabs>
        <w:rPr>
          <w:b/>
          <w:sz w:val="28"/>
        </w:rPr>
      </w:pPr>
    </w:p>
    <w:p w:rsidR="0083642B" w:rsidRPr="00F72EE7" w:rsidRDefault="0083642B" w:rsidP="00F72EE7">
      <w:pPr>
        <w:pStyle w:val="a5"/>
        <w:numPr>
          <w:ilvl w:val="1"/>
          <w:numId w:val="6"/>
        </w:numPr>
        <w:tabs>
          <w:tab w:val="left" w:pos="1912"/>
          <w:tab w:val="right" w:pos="9922"/>
        </w:tabs>
        <w:rPr>
          <w:b/>
          <w:sz w:val="28"/>
        </w:rPr>
      </w:pPr>
      <w:r w:rsidRPr="00F72EE7">
        <w:rPr>
          <w:b/>
          <w:sz w:val="28"/>
        </w:rPr>
        <w:t xml:space="preserve"> Результативность деятельности ДОУ за отчетный период. </w:t>
      </w:r>
    </w:p>
    <w:p w:rsidR="0083642B" w:rsidRDefault="0083642B" w:rsidP="00386396">
      <w:pPr>
        <w:tabs>
          <w:tab w:val="left" w:pos="1912"/>
          <w:tab w:val="right" w:pos="9922"/>
        </w:tabs>
        <w:rPr>
          <w:b/>
          <w:sz w:val="28"/>
        </w:rPr>
      </w:pPr>
    </w:p>
    <w:p w:rsidR="0083642B" w:rsidRDefault="0083642B" w:rsidP="00386396">
      <w:pPr>
        <w:tabs>
          <w:tab w:val="left" w:pos="1912"/>
          <w:tab w:val="right" w:pos="9922"/>
        </w:tabs>
      </w:pPr>
      <w:r>
        <w:t xml:space="preserve">Методические мероприятия в рамках исполнения регионального компонента: </w:t>
      </w:r>
    </w:p>
    <w:p w:rsidR="0083642B" w:rsidRDefault="0083642B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lastRenderedPageBreak/>
        <w:t xml:space="preserve">Занятия и беседы с детьми по ознакомлению с родным краем, </w:t>
      </w:r>
      <w:r w:rsidR="00C9640A">
        <w:t xml:space="preserve">по нравственно - </w:t>
      </w:r>
      <w:r>
        <w:t xml:space="preserve">патриотическому воспитанию. </w:t>
      </w:r>
    </w:p>
    <w:p w:rsidR="00234948" w:rsidRDefault="0083642B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>Тематическая неделя, посвященная Дню Победы в Великой Отечественной войне, оформление уголков, стендов, экскурсии по памятным местам родного села, краеведческих музеев.</w:t>
      </w:r>
    </w:p>
    <w:p w:rsidR="00C9640A" w:rsidRDefault="00234948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 xml:space="preserve">На патриотическую тему в старших группах посвященные герою России </w:t>
      </w:r>
    </w:p>
    <w:p w:rsidR="0083642B" w:rsidRDefault="00234948" w:rsidP="00C9640A">
      <w:pPr>
        <w:pStyle w:val="a5"/>
        <w:tabs>
          <w:tab w:val="left" w:pos="1912"/>
          <w:tab w:val="right" w:pos="9922"/>
        </w:tabs>
      </w:pPr>
      <w:r>
        <w:t>Нурбагандову М.Н. «Патриотизм и мужество».</w:t>
      </w:r>
    </w:p>
    <w:p w:rsidR="00C9640A" w:rsidRDefault="00C9640A" w:rsidP="00C9640A">
      <w:pPr>
        <w:pStyle w:val="a5"/>
        <w:numPr>
          <w:ilvl w:val="0"/>
          <w:numId w:val="27"/>
        </w:numPr>
        <w:tabs>
          <w:tab w:val="left" w:pos="1912"/>
          <w:tab w:val="right" w:pos="9922"/>
        </w:tabs>
      </w:pPr>
      <w:r>
        <w:t>Праздник посвященный 90 летию Сергокалинского района «</w:t>
      </w:r>
      <w:r w:rsidR="0069574D">
        <w:t>Люби и знай свой край родной – Моя Сергокала</w:t>
      </w:r>
      <w:r>
        <w:t xml:space="preserve">» </w:t>
      </w:r>
    </w:p>
    <w:p w:rsidR="00C9640A" w:rsidRDefault="00C9640A" w:rsidP="00C9640A">
      <w:pPr>
        <w:pStyle w:val="a5"/>
        <w:numPr>
          <w:ilvl w:val="0"/>
          <w:numId w:val="27"/>
        </w:numPr>
        <w:tabs>
          <w:tab w:val="left" w:pos="1912"/>
          <w:tab w:val="right" w:pos="9922"/>
        </w:tabs>
      </w:pPr>
      <w:r>
        <w:t xml:space="preserve">Фестиваль «Маленькие дети – большие таланты» </w:t>
      </w:r>
    </w:p>
    <w:p w:rsidR="008E68E9" w:rsidRDefault="0083642B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>Оформление уголков</w:t>
      </w:r>
      <w:r w:rsidR="008E68E9">
        <w:t>:</w:t>
      </w:r>
    </w:p>
    <w:p w:rsidR="008E68E9" w:rsidRDefault="008E68E9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>Методический</w:t>
      </w:r>
    </w:p>
    <w:p w:rsidR="008E68E9" w:rsidRDefault="008E68E9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 xml:space="preserve">Физкультурный «Мир здоровья и спорта» </w:t>
      </w:r>
    </w:p>
    <w:p w:rsidR="008E68E9" w:rsidRDefault="008E68E9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 xml:space="preserve">Музыкальный «Музыкальная радуга» </w:t>
      </w:r>
    </w:p>
    <w:p w:rsidR="008E68E9" w:rsidRDefault="008E68E9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>Информационный стенд</w:t>
      </w:r>
    </w:p>
    <w:p w:rsidR="008E68E9" w:rsidRDefault="008E68E9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 xml:space="preserve">Театрализации </w:t>
      </w:r>
    </w:p>
    <w:p w:rsidR="008E68E9" w:rsidRDefault="008E68E9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>«</w:t>
      </w:r>
      <w:r w:rsidR="00234948">
        <w:t>Н</w:t>
      </w:r>
      <w:r>
        <w:t xml:space="preserve">аши достижения» </w:t>
      </w:r>
    </w:p>
    <w:p w:rsidR="008E68E9" w:rsidRDefault="008E68E9" w:rsidP="0083642B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 xml:space="preserve">«Пожарная безопасность» </w:t>
      </w:r>
    </w:p>
    <w:p w:rsidR="0083642B" w:rsidRDefault="008E68E9" w:rsidP="00C9640A">
      <w:pPr>
        <w:pStyle w:val="a5"/>
        <w:numPr>
          <w:ilvl w:val="0"/>
          <w:numId w:val="16"/>
        </w:numPr>
        <w:tabs>
          <w:tab w:val="left" w:pos="1912"/>
          <w:tab w:val="right" w:pos="9922"/>
        </w:tabs>
      </w:pPr>
      <w:r>
        <w:t xml:space="preserve">«Охрана труда» </w:t>
      </w:r>
    </w:p>
    <w:p w:rsidR="00FF6956" w:rsidRDefault="00FF6956" w:rsidP="00BB10D3">
      <w:pPr>
        <w:tabs>
          <w:tab w:val="left" w:pos="1912"/>
          <w:tab w:val="right" w:pos="9922"/>
        </w:tabs>
        <w:jc w:val="right"/>
      </w:pPr>
    </w:p>
    <w:p w:rsidR="00FF6956" w:rsidRDefault="00FF6956" w:rsidP="00FF6956">
      <w:pPr>
        <w:tabs>
          <w:tab w:val="left" w:pos="1912"/>
          <w:tab w:val="right" w:pos="9922"/>
        </w:tabs>
        <w:rPr>
          <w:b/>
          <w:sz w:val="28"/>
        </w:rPr>
      </w:pPr>
      <w:r w:rsidRPr="00FF6956">
        <w:rPr>
          <w:b/>
          <w:sz w:val="28"/>
        </w:rPr>
        <w:t xml:space="preserve">Участие в конкурсах и мероприятиях района и Республики. </w:t>
      </w:r>
    </w:p>
    <w:p w:rsidR="00FF6956" w:rsidRDefault="00FF6956" w:rsidP="00FF6956">
      <w:pPr>
        <w:tabs>
          <w:tab w:val="left" w:pos="1912"/>
          <w:tab w:val="right" w:pos="9922"/>
        </w:tabs>
        <w:rPr>
          <w:b/>
          <w:sz w:val="28"/>
        </w:rPr>
      </w:pPr>
    </w:p>
    <w:p w:rsidR="00FF6956" w:rsidRDefault="00FF6956" w:rsidP="00FF6956">
      <w:pPr>
        <w:tabs>
          <w:tab w:val="left" w:pos="1912"/>
          <w:tab w:val="right" w:pos="9922"/>
        </w:tabs>
      </w:pPr>
      <w:r>
        <w:t xml:space="preserve">В 2018 -2019 учебном году педагоги МКДОУ «Детский сад №2 с.Сергокала» реализуя в своей деятельности основную общеобразовательную программу дошкольного образования занимает активную педагогическую позицию, участвуя в профессиональных конкурсах различного уровня. </w:t>
      </w:r>
    </w:p>
    <w:p w:rsidR="00EF0F23" w:rsidRDefault="00EF0F23" w:rsidP="00FF6956">
      <w:pPr>
        <w:tabs>
          <w:tab w:val="left" w:pos="1912"/>
          <w:tab w:val="right" w:pos="9922"/>
        </w:tabs>
      </w:pPr>
      <w:r>
        <w:t>В марте 2018 года на базе ДОУ прошел Районный семинар – практикум для работников дошкольного образования «Художественно – эстетическое развитие дошкольников, как направление развития и образования воспитанников в условиях в реализации ФГОС ДО»</w:t>
      </w:r>
    </w:p>
    <w:p w:rsidR="00EF0F23" w:rsidRDefault="00EF0F23" w:rsidP="00FF6956">
      <w:pPr>
        <w:tabs>
          <w:tab w:val="left" w:pos="1912"/>
          <w:tab w:val="right" w:pos="9922"/>
        </w:tabs>
      </w:pPr>
      <w:r>
        <w:t xml:space="preserve">Программа семинара включала в себя обмен опытом, дискуссии, открытый просмотр образовательной деятельности. </w:t>
      </w:r>
    </w:p>
    <w:p w:rsidR="00EF0F23" w:rsidRDefault="00EF0F23" w:rsidP="00FF6956">
      <w:pPr>
        <w:tabs>
          <w:tab w:val="left" w:pos="1912"/>
          <w:tab w:val="right" w:pos="9922"/>
        </w:tabs>
      </w:pPr>
      <w:r>
        <w:t>Разбившись на группы, участники семинара посетили разновозрастные группы, знаком</w:t>
      </w:r>
      <w:r w:rsidR="00DF64D7">
        <w:t xml:space="preserve">ились с опытом и направлением работы </w:t>
      </w:r>
      <w:r>
        <w:t xml:space="preserve">педагогов. </w:t>
      </w:r>
    </w:p>
    <w:p w:rsidR="00EF0F23" w:rsidRDefault="00EF0F23" w:rsidP="00FF6956">
      <w:pPr>
        <w:tabs>
          <w:tab w:val="left" w:pos="1912"/>
          <w:tab w:val="right" w:pos="9922"/>
        </w:tabs>
      </w:pPr>
      <w:r>
        <w:t xml:space="preserve">Участвуя муниципальном этапе конкурса педагогов дошкольного образования «Воспитатель года Дагестана </w:t>
      </w:r>
      <w:r w:rsidR="00DF64D7">
        <w:t xml:space="preserve">– 2018 г. воспитатель ДОУ  Омарова А.Х заняла первое призовое место. </w:t>
      </w:r>
    </w:p>
    <w:p w:rsidR="00FF6956" w:rsidRDefault="00FF6956" w:rsidP="0069574D">
      <w:pPr>
        <w:tabs>
          <w:tab w:val="left" w:pos="1912"/>
          <w:tab w:val="right" w:pos="9922"/>
        </w:tabs>
      </w:pPr>
      <w:r>
        <w:t xml:space="preserve">       В целях создания условий для развития конкуренции на рынке услуг дошкольного образования, внедрения в Республике Дагестан Стандарта и реализации Плана мероприятий (Дорожной карты) был</w:t>
      </w:r>
      <w:r w:rsidR="005E1A71">
        <w:t>и</w:t>
      </w:r>
      <w:r>
        <w:t xml:space="preserve"> проведен</w:t>
      </w:r>
      <w:r w:rsidR="005E1A71">
        <w:t>ы</w:t>
      </w:r>
      <w:r>
        <w:t xml:space="preserve"> Муниципальны</w:t>
      </w:r>
      <w:r w:rsidR="005E1A71">
        <w:t xml:space="preserve">йи Республиканский педагогические </w:t>
      </w:r>
      <w:r>
        <w:t>конкурс</w:t>
      </w:r>
      <w:r w:rsidR="005E1A71">
        <w:t xml:space="preserve">ы  где педагоги и воспитанники ДОУ приняли участие и заняли следующие призовые места 2018 – 2019 году: </w:t>
      </w:r>
    </w:p>
    <w:p w:rsidR="005E1A71" w:rsidRDefault="005E1A71" w:rsidP="00D26A49">
      <w:pPr>
        <w:pStyle w:val="a5"/>
        <w:numPr>
          <w:ilvl w:val="0"/>
          <w:numId w:val="28"/>
        </w:numPr>
        <w:tabs>
          <w:tab w:val="left" w:pos="1912"/>
          <w:tab w:val="right" w:pos="9922"/>
        </w:tabs>
      </w:pPr>
      <w:r>
        <w:t xml:space="preserve">«Лучшая группа по созданию развивающей предметно – пространственной среды в соответствии ФГОС ДО» - Омарова  А.Х. </w:t>
      </w:r>
      <w:r w:rsidR="00D26A49">
        <w:t xml:space="preserve">Диплом второй степени в номинации «Младшая группа» </w:t>
      </w:r>
    </w:p>
    <w:p w:rsidR="00024F2F" w:rsidRDefault="00D26A49" w:rsidP="00D26A49">
      <w:pPr>
        <w:pStyle w:val="a5"/>
        <w:numPr>
          <w:ilvl w:val="0"/>
          <w:numId w:val="28"/>
        </w:numPr>
        <w:tabs>
          <w:tab w:val="left" w:pos="1912"/>
          <w:tab w:val="right" w:pos="9922"/>
        </w:tabs>
      </w:pPr>
      <w:r>
        <w:t>«Экология от А до Я» в номинации «Формирование здорового образа жизни дошкольников» - Багомедова А.Б., Гаджиева Р.Г.  Диплом третьей степени</w:t>
      </w:r>
      <w:r w:rsidR="001E34B7">
        <w:t>.</w:t>
      </w:r>
    </w:p>
    <w:p w:rsidR="00FF6956" w:rsidRDefault="00024F2F" w:rsidP="00024F2F">
      <w:pPr>
        <w:pStyle w:val="a5"/>
        <w:numPr>
          <w:ilvl w:val="0"/>
          <w:numId w:val="28"/>
        </w:numPr>
        <w:tabs>
          <w:tab w:val="left" w:pos="1912"/>
          <w:tab w:val="right" w:pos="9922"/>
        </w:tabs>
      </w:pPr>
      <w:r>
        <w:t xml:space="preserve">Почетной грамотой Правительства Республики Дагестан за заслуги в области образования и добросовестную работу награждена воспитатель Омарова А.Х. </w:t>
      </w:r>
    </w:p>
    <w:p w:rsidR="00024F2F" w:rsidRDefault="00024F2F" w:rsidP="00FF6956">
      <w:pPr>
        <w:tabs>
          <w:tab w:val="left" w:pos="1912"/>
          <w:tab w:val="right" w:pos="9922"/>
        </w:tabs>
      </w:pPr>
    </w:p>
    <w:p w:rsidR="00024F2F" w:rsidRDefault="00024F2F" w:rsidP="00FF6956">
      <w:pPr>
        <w:tabs>
          <w:tab w:val="left" w:pos="1912"/>
          <w:tab w:val="right" w:pos="9922"/>
        </w:tabs>
      </w:pPr>
      <w:r>
        <w:t xml:space="preserve">Воспитанники </w:t>
      </w:r>
      <w:r w:rsidR="00E220E8">
        <w:t xml:space="preserve"> детского сада участвуют совместно с педагогами в различных конкурсах, проводимые в ДОО  и  </w:t>
      </w:r>
      <w:r>
        <w:t xml:space="preserve">в Республике и занимают призовые места. </w:t>
      </w:r>
    </w:p>
    <w:p w:rsidR="00024F2F" w:rsidRDefault="00024F2F" w:rsidP="00FF6956">
      <w:pPr>
        <w:tabs>
          <w:tab w:val="left" w:pos="1912"/>
          <w:tab w:val="right" w:pos="9922"/>
        </w:tabs>
      </w:pPr>
      <w:r>
        <w:t xml:space="preserve">Воспитанница дошкольной группы Зайпуллаева З.Ш. участвуя творческом конкурсе «Земля – наш Дом» «Экология в рисунках детей» награждена Дипломов второй степени. </w:t>
      </w:r>
    </w:p>
    <w:p w:rsidR="00E220E8" w:rsidRDefault="00E220E8" w:rsidP="00FF6956">
      <w:pPr>
        <w:tabs>
          <w:tab w:val="left" w:pos="1912"/>
          <w:tab w:val="right" w:pos="9922"/>
        </w:tabs>
      </w:pPr>
      <w:r>
        <w:lastRenderedPageBreak/>
        <w:t xml:space="preserve">       Работая в инновационном режиме, педагоги осуществляют популяризацию педагогического опята, участвуют в семинарах, практических занятиях для специалистов дошкольного образования. </w:t>
      </w:r>
    </w:p>
    <w:p w:rsidR="00E220E8" w:rsidRDefault="00E220E8" w:rsidP="00FF6956">
      <w:pPr>
        <w:tabs>
          <w:tab w:val="left" w:pos="1912"/>
          <w:tab w:val="right" w:pos="9922"/>
        </w:tabs>
      </w:pPr>
      <w:r>
        <w:t xml:space="preserve">       Такие формы работы, как мастер – класс, «Круглый стол», «Школа дошкольных наук», проблемное консультирование и другие помогли перестроить педагогический процесс применительно к ориентирам и требованиям к обновлению дошкольного образования. </w:t>
      </w:r>
    </w:p>
    <w:p w:rsidR="00E220E8" w:rsidRDefault="00E220E8" w:rsidP="00FF6956">
      <w:pPr>
        <w:tabs>
          <w:tab w:val="left" w:pos="1912"/>
          <w:tab w:val="right" w:pos="9922"/>
        </w:tabs>
      </w:pPr>
      <w:r>
        <w:t xml:space="preserve">       В течение учебного года педагоги планировали воспитательно – образовательный процесс с учетом требований ФГОС ДО. </w:t>
      </w:r>
    </w:p>
    <w:p w:rsidR="00E220E8" w:rsidRDefault="00E220E8" w:rsidP="00FF6956">
      <w:pPr>
        <w:tabs>
          <w:tab w:val="left" w:pos="1912"/>
          <w:tab w:val="right" w:pos="9922"/>
        </w:tabs>
      </w:pPr>
      <w:r w:rsidRPr="00DC515B">
        <w:t>Сегодня в дошкольных учреждениях востребован педагог – новатор, педагог – исследователь, поэтому все больше педагогов – практиков</w:t>
      </w:r>
      <w:r>
        <w:t xml:space="preserve"> включаются в активную поисковую, инновационную деятельность.</w:t>
      </w:r>
      <w:r w:rsidR="00CD087C">
        <w:t xml:space="preserve">Об этом говорится и в Конвенции долгосрочного социально – экономического развития РФ до 2020 года (распоряжение Правительства РФ от 17.11.2008г. № 16 62-р) одним из основных нормативных документов, определяющих новые приоритеты развития дошкольного образования, который нацеливает педагогов на внедрение инновационных технологий в образовании, широкое применение проектных методов. </w:t>
      </w:r>
    </w:p>
    <w:p w:rsidR="00CD087C" w:rsidRDefault="00CD087C" w:rsidP="00FF6956">
      <w:pPr>
        <w:tabs>
          <w:tab w:val="left" w:pos="1912"/>
          <w:tab w:val="right" w:pos="9922"/>
        </w:tabs>
      </w:pPr>
      <w:r>
        <w:t xml:space="preserve">В 2018 -2019 учебном году педагоги совместно с воспитанниками и родителями работают над проектами: </w:t>
      </w:r>
    </w:p>
    <w:p w:rsidR="00CD087C" w:rsidRDefault="00535EF8" w:rsidP="00535EF8">
      <w:pPr>
        <w:pStyle w:val="a5"/>
        <w:numPr>
          <w:ilvl w:val="0"/>
          <w:numId w:val="17"/>
        </w:numPr>
        <w:tabs>
          <w:tab w:val="left" w:pos="1912"/>
          <w:tab w:val="right" w:pos="9922"/>
        </w:tabs>
      </w:pPr>
      <w:r>
        <w:t>«</w:t>
      </w:r>
      <w:r w:rsidR="00DC515B">
        <w:t>Дети и природа родного края</w:t>
      </w:r>
      <w:r>
        <w:t>»</w:t>
      </w:r>
    </w:p>
    <w:p w:rsidR="00535EF8" w:rsidRDefault="00535EF8" w:rsidP="00535EF8">
      <w:pPr>
        <w:pStyle w:val="a5"/>
        <w:numPr>
          <w:ilvl w:val="0"/>
          <w:numId w:val="17"/>
        </w:numPr>
        <w:tabs>
          <w:tab w:val="left" w:pos="1912"/>
          <w:tab w:val="right" w:pos="9922"/>
        </w:tabs>
      </w:pPr>
      <w:r>
        <w:t>«</w:t>
      </w:r>
      <w:r w:rsidR="00DC515B">
        <w:t>Музыка цветов</w:t>
      </w:r>
      <w:r>
        <w:t>»</w:t>
      </w:r>
    </w:p>
    <w:p w:rsidR="00535EF8" w:rsidRDefault="00DC515B" w:rsidP="00535EF8">
      <w:pPr>
        <w:pStyle w:val="a5"/>
        <w:numPr>
          <w:ilvl w:val="0"/>
          <w:numId w:val="17"/>
        </w:numPr>
        <w:tabs>
          <w:tab w:val="left" w:pos="1912"/>
          <w:tab w:val="right" w:pos="9922"/>
        </w:tabs>
      </w:pPr>
      <w:r>
        <w:t>«Путешествие в страну</w:t>
      </w:r>
      <w:r w:rsidR="00535EF8">
        <w:t xml:space="preserve"> математики»</w:t>
      </w:r>
    </w:p>
    <w:p w:rsidR="00535EF8" w:rsidRDefault="00535EF8" w:rsidP="00535EF8">
      <w:pPr>
        <w:pStyle w:val="a5"/>
        <w:numPr>
          <w:ilvl w:val="0"/>
          <w:numId w:val="17"/>
        </w:numPr>
        <w:tabs>
          <w:tab w:val="left" w:pos="1912"/>
          <w:tab w:val="right" w:pos="9922"/>
        </w:tabs>
      </w:pPr>
      <w:r>
        <w:t>«</w:t>
      </w:r>
      <w:r w:rsidR="00DC515B">
        <w:t>Мои любимые сказки</w:t>
      </w:r>
      <w:r>
        <w:t>»</w:t>
      </w:r>
    </w:p>
    <w:p w:rsidR="00535EF8" w:rsidRDefault="00535EF8" w:rsidP="00535EF8">
      <w:pPr>
        <w:pStyle w:val="a5"/>
        <w:numPr>
          <w:ilvl w:val="0"/>
          <w:numId w:val="17"/>
        </w:numPr>
        <w:tabs>
          <w:tab w:val="left" w:pos="1912"/>
          <w:tab w:val="right" w:pos="9922"/>
        </w:tabs>
      </w:pPr>
      <w:r>
        <w:t>«</w:t>
      </w:r>
      <w:r w:rsidR="00DC515B">
        <w:t>Волшебница вода</w:t>
      </w:r>
      <w:r>
        <w:t xml:space="preserve">» </w:t>
      </w:r>
    </w:p>
    <w:p w:rsidR="00535EF8" w:rsidRDefault="00535EF8" w:rsidP="00535EF8">
      <w:pPr>
        <w:pStyle w:val="a5"/>
        <w:numPr>
          <w:ilvl w:val="0"/>
          <w:numId w:val="17"/>
        </w:numPr>
        <w:tabs>
          <w:tab w:val="left" w:pos="1912"/>
          <w:tab w:val="right" w:pos="9922"/>
        </w:tabs>
      </w:pPr>
      <w:r>
        <w:t>«</w:t>
      </w:r>
      <w:r w:rsidR="00DC515B">
        <w:t>Мы растем</w:t>
      </w:r>
      <w:r>
        <w:t>»</w:t>
      </w:r>
    </w:p>
    <w:p w:rsidR="00535EF8" w:rsidRDefault="00535EF8" w:rsidP="00535EF8">
      <w:pPr>
        <w:pStyle w:val="a5"/>
        <w:numPr>
          <w:ilvl w:val="0"/>
          <w:numId w:val="17"/>
        </w:numPr>
        <w:tabs>
          <w:tab w:val="left" w:pos="1912"/>
          <w:tab w:val="right" w:pos="9922"/>
        </w:tabs>
      </w:pPr>
      <w:r>
        <w:t>«</w:t>
      </w:r>
      <w:r w:rsidR="00DC515B">
        <w:t xml:space="preserve">Зима. Зимние приметы» </w:t>
      </w:r>
    </w:p>
    <w:p w:rsidR="00535EF8" w:rsidRDefault="00535EF8" w:rsidP="00535EF8">
      <w:pPr>
        <w:pStyle w:val="a5"/>
        <w:numPr>
          <w:ilvl w:val="0"/>
          <w:numId w:val="17"/>
        </w:numPr>
        <w:tabs>
          <w:tab w:val="left" w:pos="1912"/>
          <w:tab w:val="right" w:pos="9922"/>
        </w:tabs>
      </w:pPr>
      <w:r>
        <w:t>«</w:t>
      </w:r>
      <w:r w:rsidR="00DC515B">
        <w:t>Игрушки</w:t>
      </w:r>
      <w:r>
        <w:t xml:space="preserve">» </w:t>
      </w:r>
    </w:p>
    <w:p w:rsidR="00535EF8" w:rsidRDefault="00535EF8" w:rsidP="00535EF8">
      <w:pPr>
        <w:tabs>
          <w:tab w:val="left" w:pos="1912"/>
          <w:tab w:val="right" w:pos="9922"/>
        </w:tabs>
      </w:pPr>
    </w:p>
    <w:p w:rsidR="00535EF8" w:rsidRDefault="00535EF8" w:rsidP="00535EF8">
      <w:pPr>
        <w:tabs>
          <w:tab w:val="left" w:pos="1912"/>
          <w:tab w:val="right" w:pos="9922"/>
        </w:tabs>
        <w:rPr>
          <w:b/>
        </w:rPr>
      </w:pPr>
      <w:r w:rsidRPr="00535EF8">
        <w:rPr>
          <w:b/>
        </w:rPr>
        <w:t xml:space="preserve">Анализ состояниявоспитанников и медицинского сопровождения воспитательно – образовательного процесса. </w:t>
      </w:r>
    </w:p>
    <w:p w:rsidR="00535EF8" w:rsidRDefault="00007703" w:rsidP="00535EF8">
      <w:pPr>
        <w:tabs>
          <w:tab w:val="left" w:pos="1912"/>
          <w:tab w:val="right" w:pos="9922"/>
        </w:tabs>
      </w:pPr>
      <w:r>
        <w:t>С целью эффективной оздоровительной работы в ДОУ в штатах педагогических работников имеется инструктор пофизической культур</w:t>
      </w:r>
      <w:r w:rsidR="00B05A9C">
        <w:t>ы</w:t>
      </w:r>
      <w:r>
        <w:t xml:space="preserve"> – Алиева А.Б.</w:t>
      </w:r>
    </w:p>
    <w:p w:rsidR="00D82DA8" w:rsidRDefault="00D82DA8" w:rsidP="00535EF8">
      <w:pPr>
        <w:tabs>
          <w:tab w:val="left" w:pos="1912"/>
          <w:tab w:val="right" w:pos="9922"/>
        </w:tabs>
      </w:pPr>
      <w:r>
        <w:t xml:space="preserve">Основная задача работы педагогического коллектива по сохранению и укреплению здоровья детей заключается в создании в дошкольном учреждении условий для сохранения, укрепленияи формирования  здоровья дошкольников, в необходимости формирования у детей знаний, умений, навыков по здоровому образу жизни и умения использовать эти навыки в повседневной жизни. </w:t>
      </w:r>
    </w:p>
    <w:p w:rsidR="00D82DA8" w:rsidRDefault="00D82DA8" w:rsidP="00535EF8">
      <w:pPr>
        <w:tabs>
          <w:tab w:val="left" w:pos="1912"/>
          <w:tab w:val="right" w:pos="9922"/>
        </w:tabs>
      </w:pPr>
      <w:r>
        <w:t>Работа по физкультурно – оздоровительному направлению ведется системно, в реализации принимает участие весь коллектив детского сада, родители.</w:t>
      </w:r>
      <w:r w:rsidR="00AF163E">
        <w:t xml:space="preserve"> Ежедневно проводится </w:t>
      </w:r>
      <w:r w:rsidR="00B05A9C">
        <w:t>утренняя</w:t>
      </w:r>
      <w:r w:rsidR="00AF163E">
        <w:t xml:space="preserve"> гимнастика с включением упражнений по профилактике простудных заболеваний (дыхательные упражнения), нарушение осанки (упражнения с сохранением правильной осанки), </w:t>
      </w:r>
      <w:r w:rsidR="00DB57DF">
        <w:t xml:space="preserve">плоскостопия в старшем возрасте (разнообразные варианты ходьбы). </w:t>
      </w:r>
    </w:p>
    <w:p w:rsidR="00DB57DF" w:rsidRDefault="00DB57DF" w:rsidP="00535EF8">
      <w:pPr>
        <w:tabs>
          <w:tab w:val="left" w:pos="1912"/>
          <w:tab w:val="right" w:pos="9922"/>
        </w:tabs>
      </w:pPr>
      <w:r>
        <w:t xml:space="preserve">       Проводятся физкультурные занятия, как традиционные, так и нетрадиционные: </w:t>
      </w:r>
    </w:p>
    <w:p w:rsidR="00DB57DF" w:rsidRDefault="00DB57DF" w:rsidP="00535EF8">
      <w:pPr>
        <w:tabs>
          <w:tab w:val="left" w:pos="1912"/>
          <w:tab w:val="right" w:pos="9922"/>
        </w:tabs>
      </w:pPr>
      <w:r>
        <w:t xml:space="preserve">Комплексные, игровые, сюжетно ролевые. </w:t>
      </w:r>
    </w:p>
    <w:p w:rsidR="008C64D4" w:rsidRDefault="00A6465A" w:rsidP="00535EF8">
      <w:pPr>
        <w:tabs>
          <w:tab w:val="left" w:pos="1912"/>
          <w:tab w:val="right" w:pos="9922"/>
        </w:tabs>
      </w:pPr>
      <w:r>
        <w:t xml:space="preserve">Использование разных видов занятий позволяет детям овладеть целыми комплексами упражнений, способствуют развитию силы, ловкости, выносливости. </w:t>
      </w:r>
    </w:p>
    <w:p w:rsidR="00A6465A" w:rsidRDefault="00A6465A" w:rsidP="00535EF8">
      <w:pPr>
        <w:tabs>
          <w:tab w:val="left" w:pos="1912"/>
          <w:tab w:val="right" w:pos="9922"/>
        </w:tabs>
      </w:pPr>
      <w:r>
        <w:t xml:space="preserve">Осуществляется индивидуальный подход к детям: учет уровня физической подготовки, здоровья. </w:t>
      </w:r>
    </w:p>
    <w:p w:rsidR="00A6465A" w:rsidRDefault="00A6465A" w:rsidP="00535EF8">
      <w:pPr>
        <w:tabs>
          <w:tab w:val="left" w:pos="1912"/>
          <w:tab w:val="right" w:pos="9922"/>
        </w:tabs>
      </w:pPr>
      <w:r>
        <w:t xml:space="preserve">Большое внимание в ДОУ уделяется закаливающим процедурам, так как закаливание организма ребенка повышает его устойчивость к воздействию различных неблагоприятныхфакторов внешней среды. </w:t>
      </w:r>
    </w:p>
    <w:p w:rsidR="00535EF8" w:rsidRDefault="002C1A8A" w:rsidP="00535EF8">
      <w:pPr>
        <w:tabs>
          <w:tab w:val="left" w:pos="1912"/>
          <w:tab w:val="right" w:pos="9922"/>
        </w:tabs>
      </w:pPr>
      <w:r>
        <w:t>Закаливающие процедуры проводятся в течение всего года с постепенными изменениями их характера, длительности и дозировки, с учетом состояния здоровья, возрастных и индивидуальных особенностей каждого ребенка. Широко используются в</w:t>
      </w:r>
      <w:r w:rsidR="00540D87">
        <w:t>и</w:t>
      </w:r>
      <w:r>
        <w:t xml:space="preserve">ды закаливания: </w:t>
      </w:r>
      <w:r w:rsidR="00540D87">
        <w:t xml:space="preserve"> воздушная (облегченная одежда, прогулки, босо хождение в группе). </w:t>
      </w:r>
    </w:p>
    <w:p w:rsidR="00540D87" w:rsidRDefault="00540D87" w:rsidP="00535EF8">
      <w:pPr>
        <w:tabs>
          <w:tab w:val="left" w:pos="1912"/>
          <w:tab w:val="right" w:pos="9922"/>
        </w:tabs>
      </w:pPr>
      <w:r>
        <w:lastRenderedPageBreak/>
        <w:t xml:space="preserve">       Соблюдается двигательная активность во время образовательного цикла (физкультминутки, релаксационные паузы, динамические паузы, специальные оздоровительные подвижные игры). </w:t>
      </w:r>
    </w:p>
    <w:p w:rsidR="00540D87" w:rsidRDefault="00540D87" w:rsidP="00535EF8">
      <w:pPr>
        <w:tabs>
          <w:tab w:val="left" w:pos="1912"/>
          <w:tab w:val="right" w:pos="9922"/>
        </w:tabs>
      </w:pPr>
      <w:r>
        <w:t xml:space="preserve">       Данная организация деятельности осуществляется воспитателями групп и специалистами: </w:t>
      </w:r>
    </w:p>
    <w:p w:rsidR="00540D87" w:rsidRDefault="00540D87" w:rsidP="00540D87">
      <w:pPr>
        <w:pStyle w:val="a5"/>
        <w:numPr>
          <w:ilvl w:val="0"/>
          <w:numId w:val="19"/>
        </w:numPr>
        <w:tabs>
          <w:tab w:val="left" w:pos="1912"/>
          <w:tab w:val="right" w:pos="9922"/>
        </w:tabs>
      </w:pPr>
      <w:r>
        <w:t xml:space="preserve">Инструктор по физической культуре </w:t>
      </w:r>
    </w:p>
    <w:p w:rsidR="00540D87" w:rsidRDefault="00A8622A" w:rsidP="00540D87">
      <w:pPr>
        <w:pStyle w:val="a5"/>
        <w:numPr>
          <w:ilvl w:val="0"/>
          <w:numId w:val="19"/>
        </w:numPr>
        <w:tabs>
          <w:tab w:val="left" w:pos="1912"/>
          <w:tab w:val="right" w:pos="9922"/>
        </w:tabs>
      </w:pPr>
      <w:r>
        <w:t>М</w:t>
      </w:r>
      <w:r w:rsidR="00540D87">
        <w:t xml:space="preserve">едицинской сестрой </w:t>
      </w:r>
    </w:p>
    <w:p w:rsidR="00540D87" w:rsidRDefault="00540D87" w:rsidP="00540D87">
      <w:pPr>
        <w:tabs>
          <w:tab w:val="left" w:pos="1912"/>
          <w:tab w:val="right" w:pos="9922"/>
        </w:tabs>
      </w:pPr>
    </w:p>
    <w:p w:rsidR="00540D87" w:rsidRDefault="00540D87" w:rsidP="00540D87">
      <w:pPr>
        <w:tabs>
          <w:tab w:val="left" w:pos="1912"/>
          <w:tab w:val="right" w:pos="9922"/>
        </w:tabs>
      </w:pPr>
      <w:r>
        <w:t>По укреплению здоровья и обеспечению безопасности детей в 2018 – 2019 учебном году инструктором по физической культуре, музыкальным руководителем, воспитателями и медицинской сестрой были проведены следующие мероприятия:</w:t>
      </w:r>
    </w:p>
    <w:p w:rsidR="00540D87" w:rsidRDefault="00540D87" w:rsidP="00540D87">
      <w:pPr>
        <w:tabs>
          <w:tab w:val="left" w:pos="1912"/>
          <w:tab w:val="right" w:pos="9922"/>
        </w:tabs>
      </w:pPr>
    </w:p>
    <w:p w:rsidR="00540D87" w:rsidRDefault="00540D87" w:rsidP="00540D87">
      <w:pPr>
        <w:pStyle w:val="a5"/>
        <w:numPr>
          <w:ilvl w:val="0"/>
          <w:numId w:val="20"/>
        </w:numPr>
        <w:tabs>
          <w:tab w:val="left" w:pos="1912"/>
          <w:tab w:val="right" w:pos="9922"/>
        </w:tabs>
      </w:pPr>
      <w:r>
        <w:t>«День здоровья» (сентябрь, ноябрь, январь, март, апрель)</w:t>
      </w:r>
    </w:p>
    <w:p w:rsidR="00540D87" w:rsidRDefault="00540D87" w:rsidP="00540D87">
      <w:pPr>
        <w:pStyle w:val="a5"/>
        <w:numPr>
          <w:ilvl w:val="0"/>
          <w:numId w:val="20"/>
        </w:numPr>
        <w:tabs>
          <w:tab w:val="left" w:pos="1912"/>
          <w:tab w:val="right" w:pos="9922"/>
        </w:tabs>
      </w:pPr>
      <w:r>
        <w:t>Соревновательные игры «Здравствуй осень золотая»</w:t>
      </w:r>
    </w:p>
    <w:p w:rsidR="00540D87" w:rsidRDefault="00540D87" w:rsidP="00540D87">
      <w:pPr>
        <w:pStyle w:val="a5"/>
        <w:numPr>
          <w:ilvl w:val="0"/>
          <w:numId w:val="20"/>
        </w:numPr>
        <w:tabs>
          <w:tab w:val="left" w:pos="1912"/>
          <w:tab w:val="right" w:pos="9922"/>
        </w:tabs>
      </w:pPr>
      <w:r>
        <w:t xml:space="preserve">Досуг – «Путешествие в страну здоровья» </w:t>
      </w:r>
    </w:p>
    <w:p w:rsidR="00540D87" w:rsidRDefault="00540D87" w:rsidP="00540D87">
      <w:pPr>
        <w:pStyle w:val="a5"/>
        <w:numPr>
          <w:ilvl w:val="0"/>
          <w:numId w:val="20"/>
        </w:numPr>
        <w:tabs>
          <w:tab w:val="left" w:pos="1912"/>
          <w:tab w:val="right" w:pos="9922"/>
        </w:tabs>
      </w:pPr>
      <w:r>
        <w:t xml:space="preserve">Спортивно – музыкальный праздник ко Дню защитника Отечества «Мой папа </w:t>
      </w:r>
      <w:r w:rsidR="005F400A">
        <w:t>–</w:t>
      </w:r>
      <w:r>
        <w:t xml:space="preserve"> са</w:t>
      </w:r>
      <w:r w:rsidR="005F400A">
        <w:t>мыйлучший» (участники родители</w:t>
      </w:r>
      <w:r w:rsidR="00594855">
        <w:t>, дети и педагоги</w:t>
      </w:r>
      <w:r w:rsidR="005F400A">
        <w:t xml:space="preserve">) </w:t>
      </w:r>
    </w:p>
    <w:p w:rsidR="005F400A" w:rsidRDefault="005F400A" w:rsidP="00540D87">
      <w:pPr>
        <w:pStyle w:val="a5"/>
        <w:numPr>
          <w:ilvl w:val="0"/>
          <w:numId w:val="20"/>
        </w:numPr>
        <w:tabs>
          <w:tab w:val="left" w:pos="1912"/>
          <w:tab w:val="right" w:pos="9922"/>
        </w:tabs>
      </w:pPr>
      <w:r>
        <w:t xml:space="preserve">Дагестанский народный праздник «Хъубях!руми» </w:t>
      </w:r>
    </w:p>
    <w:p w:rsidR="005F400A" w:rsidRDefault="005F400A" w:rsidP="00540D87">
      <w:pPr>
        <w:pStyle w:val="a5"/>
        <w:numPr>
          <w:ilvl w:val="0"/>
          <w:numId w:val="20"/>
        </w:numPr>
        <w:tabs>
          <w:tab w:val="left" w:pos="1912"/>
          <w:tab w:val="right" w:pos="9922"/>
        </w:tabs>
      </w:pPr>
      <w:r>
        <w:t xml:space="preserve">Спортивно – музыкальный праздник  «Наследники Победы» </w:t>
      </w:r>
    </w:p>
    <w:p w:rsidR="00594855" w:rsidRDefault="00594855" w:rsidP="00540D87">
      <w:pPr>
        <w:pStyle w:val="a5"/>
        <w:numPr>
          <w:ilvl w:val="0"/>
          <w:numId w:val="20"/>
        </w:numPr>
        <w:tabs>
          <w:tab w:val="left" w:pos="1912"/>
          <w:tab w:val="right" w:pos="9922"/>
        </w:tabs>
      </w:pPr>
      <w:r>
        <w:t xml:space="preserve">Спортивно музыкальный праздник «Мы будущие космонавты» </w:t>
      </w:r>
    </w:p>
    <w:p w:rsidR="00AE374C" w:rsidRDefault="00AE374C" w:rsidP="00AE374C">
      <w:pPr>
        <w:tabs>
          <w:tab w:val="left" w:pos="1912"/>
          <w:tab w:val="right" w:pos="9922"/>
        </w:tabs>
      </w:pPr>
    </w:p>
    <w:p w:rsidR="00AE374C" w:rsidRDefault="00AE374C" w:rsidP="00AE374C">
      <w:pPr>
        <w:tabs>
          <w:tab w:val="left" w:pos="1912"/>
          <w:tab w:val="right" w:pos="9922"/>
        </w:tabs>
      </w:pPr>
      <w:r>
        <w:t xml:space="preserve">При организации двигательной активности были учтены все ее формы и особенности (сезонная зависимость, содержание, возрастные индивидуальные особенности). </w:t>
      </w:r>
    </w:p>
    <w:p w:rsidR="001E3735" w:rsidRDefault="001E3735" w:rsidP="00AE374C">
      <w:pPr>
        <w:tabs>
          <w:tab w:val="left" w:pos="1912"/>
          <w:tab w:val="right" w:pos="9922"/>
        </w:tabs>
      </w:pPr>
    </w:p>
    <w:p w:rsidR="001E3735" w:rsidRDefault="001E3735" w:rsidP="00AE374C">
      <w:pPr>
        <w:tabs>
          <w:tab w:val="left" w:pos="1912"/>
          <w:tab w:val="right" w:pos="9922"/>
        </w:tabs>
        <w:rPr>
          <w:b/>
          <w:sz w:val="28"/>
        </w:rPr>
      </w:pPr>
      <w:r w:rsidRPr="001E3735">
        <w:rPr>
          <w:b/>
          <w:sz w:val="28"/>
        </w:rPr>
        <w:t xml:space="preserve">Виды двигательной деятельности, используемые в детском саду; </w:t>
      </w:r>
    </w:p>
    <w:p w:rsidR="001E3735" w:rsidRDefault="001E3735" w:rsidP="001E3735">
      <w:pPr>
        <w:pStyle w:val="a5"/>
        <w:numPr>
          <w:ilvl w:val="0"/>
          <w:numId w:val="21"/>
        </w:numPr>
        <w:tabs>
          <w:tab w:val="left" w:pos="1912"/>
          <w:tab w:val="right" w:pos="9922"/>
        </w:tabs>
      </w:pPr>
      <w:r>
        <w:t>Прогулка;</w:t>
      </w:r>
    </w:p>
    <w:p w:rsidR="001E3735" w:rsidRDefault="001E3735" w:rsidP="001E3735">
      <w:pPr>
        <w:pStyle w:val="a5"/>
        <w:numPr>
          <w:ilvl w:val="0"/>
          <w:numId w:val="21"/>
        </w:numPr>
        <w:tabs>
          <w:tab w:val="left" w:pos="1912"/>
          <w:tab w:val="right" w:pos="9922"/>
        </w:tabs>
      </w:pPr>
      <w:r>
        <w:t>Физкультурные занятия;</w:t>
      </w:r>
    </w:p>
    <w:p w:rsidR="001E3735" w:rsidRDefault="001E3735" w:rsidP="001E3735">
      <w:pPr>
        <w:pStyle w:val="a5"/>
        <w:numPr>
          <w:ilvl w:val="0"/>
          <w:numId w:val="21"/>
        </w:numPr>
        <w:tabs>
          <w:tab w:val="left" w:pos="1912"/>
          <w:tab w:val="right" w:pos="9922"/>
        </w:tabs>
      </w:pPr>
      <w:r>
        <w:t>Утренняя гимнастика;</w:t>
      </w:r>
    </w:p>
    <w:p w:rsidR="001E3735" w:rsidRDefault="001E3735" w:rsidP="001E3735">
      <w:pPr>
        <w:pStyle w:val="a5"/>
        <w:numPr>
          <w:ilvl w:val="0"/>
          <w:numId w:val="21"/>
        </w:numPr>
        <w:tabs>
          <w:tab w:val="left" w:pos="1912"/>
          <w:tab w:val="right" w:pos="9922"/>
        </w:tabs>
      </w:pPr>
      <w:r>
        <w:t xml:space="preserve">Гимнастика после сна; </w:t>
      </w:r>
    </w:p>
    <w:p w:rsidR="001E3735" w:rsidRDefault="001E3735" w:rsidP="001E3735">
      <w:pPr>
        <w:pStyle w:val="a5"/>
        <w:numPr>
          <w:ilvl w:val="0"/>
          <w:numId w:val="21"/>
        </w:numPr>
        <w:tabs>
          <w:tab w:val="left" w:pos="1912"/>
          <w:tab w:val="right" w:pos="9922"/>
        </w:tabs>
      </w:pPr>
      <w:r>
        <w:t>Движения во время бодрствования (удовлетворение потребности в движении);</w:t>
      </w:r>
    </w:p>
    <w:p w:rsidR="001E3735" w:rsidRDefault="006142AA" w:rsidP="001E3735">
      <w:pPr>
        <w:pStyle w:val="a5"/>
        <w:numPr>
          <w:ilvl w:val="0"/>
          <w:numId w:val="21"/>
        </w:numPr>
        <w:tabs>
          <w:tab w:val="left" w:pos="1912"/>
          <w:tab w:val="right" w:pos="9922"/>
        </w:tabs>
      </w:pPr>
      <w:r>
        <w:t xml:space="preserve">Подвижные игры (формирование умения двигаться в соответствии с правилами игры); </w:t>
      </w:r>
    </w:p>
    <w:p w:rsidR="006142AA" w:rsidRDefault="006142AA" w:rsidP="001E3735">
      <w:pPr>
        <w:pStyle w:val="a5"/>
        <w:numPr>
          <w:ilvl w:val="0"/>
          <w:numId w:val="21"/>
        </w:numPr>
        <w:tabs>
          <w:tab w:val="left" w:pos="1912"/>
          <w:tab w:val="right" w:pos="9922"/>
        </w:tabs>
      </w:pPr>
      <w:r>
        <w:t>Движения под музыку (воспитание ритмических движений)</w:t>
      </w:r>
    </w:p>
    <w:p w:rsidR="006142AA" w:rsidRDefault="006142AA" w:rsidP="006142AA">
      <w:pPr>
        <w:tabs>
          <w:tab w:val="left" w:pos="1912"/>
          <w:tab w:val="right" w:pos="9922"/>
        </w:tabs>
      </w:pPr>
    </w:p>
    <w:p w:rsidR="006142AA" w:rsidRDefault="006142AA" w:rsidP="006142AA">
      <w:pPr>
        <w:tabs>
          <w:tab w:val="left" w:pos="1912"/>
          <w:tab w:val="right" w:pos="9922"/>
        </w:tabs>
        <w:rPr>
          <w:b/>
          <w:sz w:val="28"/>
        </w:rPr>
      </w:pPr>
      <w:r w:rsidRPr="006142AA">
        <w:rPr>
          <w:b/>
          <w:sz w:val="28"/>
        </w:rPr>
        <w:t xml:space="preserve">Двигательная активность детей увеличивается за счет следующих форм работы с детьми: </w:t>
      </w:r>
    </w:p>
    <w:p w:rsidR="006142AA" w:rsidRDefault="006142AA" w:rsidP="006142AA">
      <w:pPr>
        <w:tabs>
          <w:tab w:val="left" w:pos="1912"/>
          <w:tab w:val="right" w:pos="9922"/>
        </w:tabs>
        <w:rPr>
          <w:b/>
          <w:sz w:val="28"/>
        </w:rPr>
      </w:pPr>
    </w:p>
    <w:p w:rsidR="006142AA" w:rsidRDefault="006142AA" w:rsidP="006142AA">
      <w:pPr>
        <w:pStyle w:val="a5"/>
        <w:numPr>
          <w:ilvl w:val="0"/>
          <w:numId w:val="22"/>
        </w:numPr>
        <w:tabs>
          <w:tab w:val="left" w:pos="1912"/>
          <w:tab w:val="right" w:pos="9922"/>
        </w:tabs>
      </w:pPr>
      <w:r>
        <w:t>Физкультминутка на занятиях;</w:t>
      </w:r>
    </w:p>
    <w:p w:rsidR="006142AA" w:rsidRDefault="006142AA" w:rsidP="006142AA">
      <w:pPr>
        <w:pStyle w:val="a5"/>
        <w:numPr>
          <w:ilvl w:val="0"/>
          <w:numId w:val="22"/>
        </w:numPr>
        <w:tabs>
          <w:tab w:val="left" w:pos="1912"/>
          <w:tab w:val="right" w:pos="9922"/>
        </w:tabs>
      </w:pPr>
      <w:r>
        <w:t>Проведение интегрированных занятий;</w:t>
      </w:r>
    </w:p>
    <w:p w:rsidR="006142AA" w:rsidRDefault="006142AA" w:rsidP="006142AA">
      <w:pPr>
        <w:pStyle w:val="a5"/>
        <w:numPr>
          <w:ilvl w:val="0"/>
          <w:numId w:val="22"/>
        </w:numPr>
        <w:tabs>
          <w:tab w:val="left" w:pos="1912"/>
          <w:tab w:val="right" w:pos="9922"/>
        </w:tabs>
      </w:pPr>
      <w:r>
        <w:t>Проведение музыкальных и спортивных досугов;</w:t>
      </w:r>
    </w:p>
    <w:p w:rsidR="006142AA" w:rsidRDefault="00CB1F4D" w:rsidP="006142AA">
      <w:pPr>
        <w:pStyle w:val="a5"/>
        <w:numPr>
          <w:ilvl w:val="0"/>
          <w:numId w:val="22"/>
        </w:numPr>
        <w:tabs>
          <w:tab w:val="left" w:pos="1912"/>
          <w:tab w:val="right" w:pos="9922"/>
        </w:tabs>
      </w:pPr>
      <w:r>
        <w:t>Проведение спортивных мероприятий согласно годовому плану;</w:t>
      </w:r>
    </w:p>
    <w:p w:rsidR="00CB1F4D" w:rsidRDefault="00CB1F4D" w:rsidP="006142AA">
      <w:pPr>
        <w:pStyle w:val="a5"/>
        <w:numPr>
          <w:ilvl w:val="0"/>
          <w:numId w:val="22"/>
        </w:numPr>
        <w:tabs>
          <w:tab w:val="left" w:pos="1912"/>
          <w:tab w:val="right" w:pos="9922"/>
        </w:tabs>
      </w:pPr>
      <w:r>
        <w:t>Организация традиционны</w:t>
      </w:r>
      <w:r w:rsidR="00AC0211">
        <w:t xml:space="preserve">х </w:t>
      </w:r>
      <w:r>
        <w:t xml:space="preserve">массовых развлечений на улице. </w:t>
      </w:r>
    </w:p>
    <w:p w:rsidR="00BC63B7" w:rsidRDefault="00BC63B7" w:rsidP="00BC63B7">
      <w:pPr>
        <w:tabs>
          <w:tab w:val="left" w:pos="1912"/>
          <w:tab w:val="right" w:pos="9922"/>
        </w:tabs>
      </w:pPr>
    </w:p>
    <w:p w:rsidR="00BC63B7" w:rsidRDefault="00BC63B7" w:rsidP="00BC63B7">
      <w:pPr>
        <w:tabs>
          <w:tab w:val="left" w:pos="1912"/>
          <w:tab w:val="right" w:pos="9922"/>
        </w:tabs>
      </w:pPr>
      <w:r>
        <w:t xml:space="preserve">Двигательная активность тесно связана с комплексом оздоровительных и закаливающих мероприятий. </w:t>
      </w:r>
    </w:p>
    <w:p w:rsidR="00BC63B7" w:rsidRDefault="00BC63B7" w:rsidP="00BC63B7">
      <w:pPr>
        <w:tabs>
          <w:tab w:val="left" w:pos="1912"/>
          <w:tab w:val="right" w:pos="9922"/>
        </w:tabs>
      </w:pPr>
      <w:r>
        <w:t>В ДОУ осуществляется работа с использованием традиционных и нетрадиционных форм по проведению профилактических и лечебных мероприятий, способствующих снижению заболеваемости: различные виды закаливания, дыхательная гимнастика, «С» витаминизация 3-го блюда и т.д.</w:t>
      </w:r>
    </w:p>
    <w:p w:rsidR="009D4AD2" w:rsidRDefault="009D4AD2" w:rsidP="00BC63B7">
      <w:pPr>
        <w:tabs>
          <w:tab w:val="left" w:pos="1912"/>
          <w:tab w:val="right" w:pos="9922"/>
        </w:tabs>
      </w:pPr>
      <w:r>
        <w:t xml:space="preserve">В ДОУ строго соблюдаются санитарно – гигиенические правила (согласно требованиям СанПиНа) содержания помещений и участков, температурный режим. Вопросы по сохранению и укреплению здоровья детей и формированию здорового образа жизни находят отражение в различных формах работы с родителями: родительские собрания со здоровьесберегающей тематикой, совместные спортивные мероприятия, </w:t>
      </w:r>
      <w:r w:rsidR="00DB3103">
        <w:t xml:space="preserve">информационные стенды. </w:t>
      </w:r>
    </w:p>
    <w:p w:rsidR="00C6497D" w:rsidRDefault="00DB3103" w:rsidP="00BC63B7">
      <w:pPr>
        <w:tabs>
          <w:tab w:val="left" w:pos="1912"/>
          <w:tab w:val="right" w:pos="9922"/>
        </w:tabs>
      </w:pPr>
      <w:r>
        <w:lastRenderedPageBreak/>
        <w:t>В 2018 -2019 учебном году инструктор по физической культуре Алиева А.Б. разр</w:t>
      </w:r>
      <w:r w:rsidR="005B00C3">
        <w:t>аботала и реализует  проект на тему «Солнце, воздух, и вода - наши верные друзья</w:t>
      </w:r>
      <w:r w:rsidR="00C6497D">
        <w:t>» совместно с м</w:t>
      </w:r>
      <w:r w:rsidR="00A8313E">
        <w:t>едицинской сестрой, воспитателями групп и родителями</w:t>
      </w:r>
      <w:r w:rsidR="00C6497D">
        <w:t xml:space="preserve">. </w:t>
      </w:r>
    </w:p>
    <w:p w:rsidR="00C524C3" w:rsidRPr="00DD5A79" w:rsidRDefault="00C524C3" w:rsidP="00BC63B7">
      <w:pPr>
        <w:tabs>
          <w:tab w:val="left" w:pos="1912"/>
          <w:tab w:val="right" w:pos="9922"/>
        </w:tabs>
        <w:rPr>
          <w:b/>
          <w:sz w:val="28"/>
        </w:rPr>
      </w:pPr>
    </w:p>
    <w:p w:rsidR="00C6497D" w:rsidRPr="00D44113" w:rsidRDefault="00C6497D" w:rsidP="00BC63B7">
      <w:pPr>
        <w:tabs>
          <w:tab w:val="left" w:pos="1912"/>
          <w:tab w:val="right" w:pos="9922"/>
        </w:tabs>
        <w:rPr>
          <w:b/>
          <w:sz w:val="28"/>
        </w:rPr>
      </w:pPr>
      <w:r w:rsidRPr="00D44113">
        <w:rPr>
          <w:b/>
          <w:sz w:val="28"/>
        </w:rPr>
        <w:t>Цель:</w:t>
      </w:r>
    </w:p>
    <w:p w:rsidR="00C6497D" w:rsidRDefault="00C6497D" w:rsidP="00C6497D">
      <w:pPr>
        <w:pStyle w:val="a5"/>
        <w:numPr>
          <w:ilvl w:val="0"/>
          <w:numId w:val="23"/>
        </w:numPr>
        <w:tabs>
          <w:tab w:val="left" w:pos="1912"/>
          <w:tab w:val="right" w:pos="9922"/>
        </w:tabs>
      </w:pPr>
      <w:r>
        <w:t xml:space="preserve">Снижение уровня заболеваемости воспитанников, </w:t>
      </w:r>
    </w:p>
    <w:p w:rsidR="00C6497D" w:rsidRDefault="00C6497D" w:rsidP="00C6497D">
      <w:pPr>
        <w:pStyle w:val="a5"/>
        <w:numPr>
          <w:ilvl w:val="0"/>
          <w:numId w:val="23"/>
        </w:numPr>
        <w:tabs>
          <w:tab w:val="left" w:pos="1912"/>
          <w:tab w:val="right" w:pos="9922"/>
        </w:tabs>
      </w:pPr>
      <w:r>
        <w:t>Повышение уровня их физической подготовки,</w:t>
      </w:r>
    </w:p>
    <w:p w:rsidR="00C6497D" w:rsidRDefault="00C6497D" w:rsidP="00C6497D">
      <w:pPr>
        <w:pStyle w:val="a5"/>
        <w:numPr>
          <w:ilvl w:val="0"/>
          <w:numId w:val="23"/>
        </w:numPr>
        <w:tabs>
          <w:tab w:val="left" w:pos="1912"/>
          <w:tab w:val="right" w:pos="9922"/>
        </w:tabs>
      </w:pPr>
      <w:r>
        <w:t xml:space="preserve">Заинтересованность родителей, как участников образовательного процесса. </w:t>
      </w:r>
    </w:p>
    <w:p w:rsidR="00C6497D" w:rsidRPr="00D44113" w:rsidRDefault="00C6497D" w:rsidP="00C6497D">
      <w:pPr>
        <w:tabs>
          <w:tab w:val="left" w:pos="1912"/>
          <w:tab w:val="right" w:pos="9922"/>
        </w:tabs>
        <w:rPr>
          <w:b/>
          <w:sz w:val="28"/>
        </w:rPr>
      </w:pPr>
      <w:r w:rsidRPr="00D44113">
        <w:rPr>
          <w:b/>
          <w:sz w:val="28"/>
        </w:rPr>
        <w:t xml:space="preserve">Задачи: </w:t>
      </w:r>
    </w:p>
    <w:p w:rsidR="00C6497D" w:rsidRDefault="00C6497D" w:rsidP="00C6497D">
      <w:pPr>
        <w:pStyle w:val="a5"/>
        <w:numPr>
          <w:ilvl w:val="0"/>
          <w:numId w:val="24"/>
        </w:numPr>
        <w:tabs>
          <w:tab w:val="left" w:pos="1912"/>
          <w:tab w:val="right" w:pos="9922"/>
        </w:tabs>
      </w:pPr>
      <w:r>
        <w:t xml:space="preserve">Воспитание у ребенка потребности в здоровом образе жизни: выработка привычки к соблюдению режима, потребность в физических упражнениях и играх. </w:t>
      </w:r>
    </w:p>
    <w:p w:rsidR="00D44113" w:rsidRDefault="00C6497D" w:rsidP="00C6497D">
      <w:pPr>
        <w:pStyle w:val="a5"/>
        <w:numPr>
          <w:ilvl w:val="0"/>
          <w:numId w:val="24"/>
        </w:numPr>
        <w:tabs>
          <w:tab w:val="left" w:pos="1912"/>
          <w:tab w:val="right" w:pos="9922"/>
        </w:tabs>
      </w:pPr>
      <w:r>
        <w:t xml:space="preserve">Воспитание физических качеств, необходимых для полноценного развития личности ребенка. </w:t>
      </w:r>
    </w:p>
    <w:p w:rsidR="00D44113" w:rsidRDefault="00D44113" w:rsidP="00C6497D">
      <w:pPr>
        <w:pStyle w:val="a5"/>
        <w:numPr>
          <w:ilvl w:val="0"/>
          <w:numId w:val="24"/>
        </w:numPr>
        <w:tabs>
          <w:tab w:val="left" w:pos="1912"/>
          <w:tab w:val="right" w:pos="9922"/>
        </w:tabs>
      </w:pPr>
      <w:r>
        <w:t>Снижение заболеваемости детей.</w:t>
      </w:r>
    </w:p>
    <w:p w:rsidR="00D44113" w:rsidRDefault="00D44113" w:rsidP="00C6497D">
      <w:pPr>
        <w:pStyle w:val="a5"/>
        <w:numPr>
          <w:ilvl w:val="0"/>
          <w:numId w:val="24"/>
        </w:numPr>
        <w:tabs>
          <w:tab w:val="left" w:pos="1912"/>
          <w:tab w:val="right" w:pos="9922"/>
        </w:tabs>
      </w:pPr>
      <w:r>
        <w:t>Выявление готовности семьи к активному взаимодействию с ДОУ по охране и укреплению физического и психического здоровья детей.</w:t>
      </w:r>
    </w:p>
    <w:p w:rsidR="00DB3103" w:rsidRDefault="00D44113" w:rsidP="00C6497D">
      <w:pPr>
        <w:pStyle w:val="a5"/>
        <w:numPr>
          <w:ilvl w:val="0"/>
          <w:numId w:val="24"/>
        </w:numPr>
        <w:tabs>
          <w:tab w:val="left" w:pos="1912"/>
          <w:tab w:val="right" w:pos="9922"/>
        </w:tabs>
      </w:pPr>
      <w:r>
        <w:t xml:space="preserve">Установление партнерских отношений с семьей каждого ребенка. </w:t>
      </w:r>
    </w:p>
    <w:p w:rsidR="00D44113" w:rsidRDefault="00D44113" w:rsidP="00D44113">
      <w:pPr>
        <w:tabs>
          <w:tab w:val="left" w:pos="1912"/>
          <w:tab w:val="right" w:pos="9922"/>
        </w:tabs>
      </w:pPr>
    </w:p>
    <w:p w:rsidR="00D44113" w:rsidRDefault="00D44113" w:rsidP="00D44113">
      <w:pPr>
        <w:tabs>
          <w:tab w:val="left" w:pos="1912"/>
          <w:tab w:val="left" w:pos="5052"/>
        </w:tabs>
      </w:pPr>
      <w:r w:rsidRPr="00D44113">
        <w:rPr>
          <w:b/>
          <w:sz w:val="28"/>
        </w:rPr>
        <w:t xml:space="preserve">Здоровьесбережение в детском саду </w:t>
      </w:r>
      <w:r>
        <w:t xml:space="preserve">отслеживается и курируется органами здравоохранения (ГБУ РД СЦРБ) </w:t>
      </w:r>
    </w:p>
    <w:p w:rsidR="00D44113" w:rsidRDefault="00D44113" w:rsidP="00D44113">
      <w:pPr>
        <w:tabs>
          <w:tab w:val="left" w:pos="1912"/>
          <w:tab w:val="left" w:pos="5052"/>
        </w:tabs>
      </w:pPr>
      <w:r>
        <w:t xml:space="preserve">Сопровождается плановыми мероприятиями по реализации графика прививок, медицинских осмотров врачами </w:t>
      </w:r>
      <w:r w:rsidR="00B179DD">
        <w:t xml:space="preserve">специалистами с выходом в образовательное учреждение. </w:t>
      </w:r>
    </w:p>
    <w:p w:rsidR="00B179DD" w:rsidRDefault="00B179DD" w:rsidP="00D44113">
      <w:pPr>
        <w:tabs>
          <w:tab w:val="left" w:pos="1912"/>
          <w:tab w:val="left" w:pos="5052"/>
        </w:tabs>
      </w:pPr>
      <w:r>
        <w:t xml:space="preserve">Ежемесячно ведется учет по показателям заболеваемости. </w:t>
      </w:r>
    </w:p>
    <w:p w:rsidR="00B179DD" w:rsidRDefault="00B179DD" w:rsidP="00D44113">
      <w:pPr>
        <w:tabs>
          <w:tab w:val="left" w:pos="1912"/>
          <w:tab w:val="left" w:pos="5052"/>
        </w:tabs>
        <w:rPr>
          <w:b/>
          <w:sz w:val="28"/>
        </w:rPr>
      </w:pPr>
      <w:r w:rsidRPr="00B179DD">
        <w:rPr>
          <w:b/>
          <w:sz w:val="28"/>
        </w:rPr>
        <w:t xml:space="preserve">Вывод: </w:t>
      </w:r>
    </w:p>
    <w:p w:rsidR="00B179DD" w:rsidRDefault="00B179DD" w:rsidP="00D44113">
      <w:pPr>
        <w:tabs>
          <w:tab w:val="left" w:pos="1912"/>
          <w:tab w:val="left" w:pos="5052"/>
        </w:tabs>
      </w:pPr>
      <w:r>
        <w:t xml:space="preserve">Необходимо объединить усилия сотрудников ДОУ и родителей в вопросах профилактики заболеваний и в первую очередь рассмотреть возможность увеличения двигательной </w:t>
      </w:r>
      <w:r w:rsidR="00E025C2">
        <w:t xml:space="preserve">нагрузки (ходьба на свежем воздухе), посещение спортивных секций, танцевальных кружков. </w:t>
      </w:r>
    </w:p>
    <w:p w:rsidR="00E025C2" w:rsidRPr="00E025C2" w:rsidRDefault="00E025C2" w:rsidP="00D44113">
      <w:pPr>
        <w:tabs>
          <w:tab w:val="left" w:pos="1912"/>
          <w:tab w:val="left" w:pos="5052"/>
        </w:tabs>
        <w:rPr>
          <w:b/>
        </w:rPr>
      </w:pPr>
    </w:p>
    <w:p w:rsidR="00E025C2" w:rsidRPr="00E025C2" w:rsidRDefault="00E025C2" w:rsidP="00D44113">
      <w:pPr>
        <w:tabs>
          <w:tab w:val="left" w:pos="1912"/>
          <w:tab w:val="left" w:pos="5052"/>
        </w:tabs>
        <w:rPr>
          <w:b/>
        </w:rPr>
      </w:pPr>
      <w:r w:rsidRPr="00E025C2">
        <w:rPr>
          <w:b/>
        </w:rPr>
        <w:t>Дополнительные услуги (кружки, студии, секции – платные, бесплатные; лечебно – оздоровительные процедуры в ДОУ).</w:t>
      </w:r>
    </w:p>
    <w:p w:rsidR="00E025C2" w:rsidRDefault="00E025C2" w:rsidP="00E025C2">
      <w:r w:rsidRPr="00E025C2">
        <w:t xml:space="preserve">Дополнительных платных образовательных услуг образовательное учреждение не предоставляет. </w:t>
      </w:r>
    </w:p>
    <w:p w:rsidR="00E025C2" w:rsidRPr="007E525A" w:rsidRDefault="00E025C2" w:rsidP="00E025C2">
      <w:pPr>
        <w:rPr>
          <w:b/>
        </w:rPr>
      </w:pPr>
      <w:r w:rsidRPr="007E525A">
        <w:rPr>
          <w:b/>
        </w:rPr>
        <w:t xml:space="preserve">Анализ взаимодействия МКДОУ «Детский сад №2 с.Сергокала» с организациями социокультурной сферы. </w:t>
      </w:r>
    </w:p>
    <w:p w:rsidR="00E025C2" w:rsidRPr="00E025C2" w:rsidRDefault="00E025C2" w:rsidP="00E025C2">
      <w:pPr>
        <w:rPr>
          <w:b/>
        </w:rPr>
      </w:pPr>
      <w:r w:rsidRPr="00E025C2">
        <w:rPr>
          <w:b/>
        </w:rPr>
        <w:t xml:space="preserve">Цель: </w:t>
      </w:r>
    </w:p>
    <w:p w:rsidR="00E025C2" w:rsidRDefault="00E025C2" w:rsidP="00E025C2">
      <w:r>
        <w:t xml:space="preserve">Укрепление и совершенствование взаимосвязей с социумом, установление творческих коллективов, повышающих эффективность деятельности ДОУ. </w:t>
      </w:r>
    </w:p>
    <w:p w:rsidR="00634F68" w:rsidRDefault="00634F68" w:rsidP="00E025C2">
      <w:r>
        <w:t xml:space="preserve"> Администрация детского сада имеет тесные компоненты и согласованность о совместной деятельности и взаимном сотрудничестве с учреждениями дополнительного образования и культуры. </w:t>
      </w:r>
    </w:p>
    <w:p w:rsidR="00634F68" w:rsidRDefault="00634F68" w:rsidP="00E025C2">
      <w:r w:rsidRPr="00634F68">
        <w:rPr>
          <w:b/>
        </w:rPr>
        <w:t>Преемственность школа – сад</w:t>
      </w:r>
      <w:r>
        <w:t xml:space="preserve"> очень важна.  Поэтому при выборе программного материала мы максимально ориентировались на уровне подготовленности к обучению детей к школе. И при освоении программы основной акцент делали на всесторонние, </w:t>
      </w:r>
      <w:r w:rsidR="00866EAA">
        <w:t>комплексное</w:t>
      </w:r>
      <w:r>
        <w:t xml:space="preserve"> развитие ребенка. </w:t>
      </w:r>
    </w:p>
    <w:p w:rsidR="00FB0744" w:rsidRDefault="00FB0744" w:rsidP="00E025C2">
      <w:r>
        <w:t xml:space="preserve">Детский сад уже много лет сотрудничает со средней общеобразовательной школой им. С.Абдуллаева. </w:t>
      </w:r>
    </w:p>
    <w:p w:rsidR="00FB0744" w:rsidRDefault="00FB0744" w:rsidP="00E025C2">
      <w:r>
        <w:t xml:space="preserve">Администрация детского сада следит за успехами наших выпускников на протяжении первого года обучения. Все дети – выпускники детского сада имеют 100% адаптацию к обучению в школе. В течение 2018 – 2019 учебного года совместно со школой проведены ряд мероприятий по нравственно – патриотическому воспитанию, подготовка детей к школе и др. </w:t>
      </w:r>
    </w:p>
    <w:p w:rsidR="001125DA" w:rsidRDefault="00FB0744" w:rsidP="00E025C2">
      <w:r>
        <w:t xml:space="preserve">В последние годы произошла незаметная революция – изменился социальный статус дошкольного детства. Оно становится важнейшим этапом государственного образования, не менее значимым чем школьный этап. </w:t>
      </w:r>
    </w:p>
    <w:p w:rsidR="00FB0744" w:rsidRDefault="001125DA" w:rsidP="00E025C2">
      <w:r w:rsidRPr="00951252">
        <w:rPr>
          <w:b/>
        </w:rPr>
        <w:lastRenderedPageBreak/>
        <w:t>Районная детская библиотека</w:t>
      </w:r>
      <w:r w:rsidR="00951252">
        <w:t xml:space="preserve"> - </w:t>
      </w:r>
      <w:r>
        <w:t>на своей территории и в детском саду проводит тематические выставки детской литературы, устраивает литературные чтения и вечера для наших воспитанников, проводим совместные праздники, посвященные определенным датам (на День защиты детей «</w:t>
      </w:r>
      <w:r w:rsidR="00DD5A79">
        <w:t>День матери</w:t>
      </w:r>
      <w:r>
        <w:t>», году экологии – развлечение «</w:t>
      </w:r>
      <w:r w:rsidR="00DD5A79">
        <w:t>Земля - наш Дом</w:t>
      </w:r>
      <w:r>
        <w:t>», «</w:t>
      </w:r>
      <w:r w:rsidR="00DD5A79">
        <w:t>Вода и песок</w:t>
      </w:r>
      <w:r>
        <w:t xml:space="preserve">», «Времена года», «Природные явления»). Предоставляет литературу для проведения образовательного процесса воспитателями и специалистами детского сада. Данное направление  работы по сотрудничеству с заинтересованными организациями позволяет детям свободно ориентироваться в инфраструктуре села, его разностороннем социуме.   </w:t>
      </w:r>
    </w:p>
    <w:p w:rsidR="00951252" w:rsidRDefault="00951252" w:rsidP="00951252">
      <w:r w:rsidRPr="00951252">
        <w:rPr>
          <w:b/>
        </w:rPr>
        <w:t xml:space="preserve">Школа искусств </w:t>
      </w:r>
      <w:r>
        <w:rPr>
          <w:b/>
        </w:rPr>
        <w:t>–</w:t>
      </w:r>
      <w:r w:rsidRPr="00951252">
        <w:t>современное творчество</w:t>
      </w:r>
      <w:r>
        <w:t xml:space="preserve">в кружке по изобразительной деятельности, слушание музыки, ознакомление с различными музыкальными инструментами, проведение концерта, где дети с восторгом наблюдают за успехами сверстников и школьников. </w:t>
      </w:r>
    </w:p>
    <w:p w:rsidR="00951252" w:rsidRDefault="00951252" w:rsidP="00951252">
      <w:r w:rsidRPr="00F72EE7">
        <w:rPr>
          <w:b/>
        </w:rPr>
        <w:t xml:space="preserve">Историко </w:t>
      </w:r>
      <w:r w:rsidR="00F72EE7" w:rsidRPr="00F72EE7">
        <w:rPr>
          <w:b/>
        </w:rPr>
        <w:t>–краеведческий музей</w:t>
      </w:r>
      <w:r w:rsidR="00F72EE7">
        <w:t xml:space="preserve"> – где представлен огромный материал для закрепления знаний по истории своего села, традиции, обычаев и обрядов народов Дагестана (региональный компонент). </w:t>
      </w:r>
    </w:p>
    <w:p w:rsidR="00F72EE7" w:rsidRDefault="00F72EE7" w:rsidP="00951252"/>
    <w:p w:rsidR="00F72EE7" w:rsidRPr="00F72EE7" w:rsidRDefault="00F72EE7" w:rsidP="00951252">
      <w:pPr>
        <w:rPr>
          <w:b/>
          <w:sz w:val="28"/>
        </w:rPr>
      </w:pPr>
      <w:r w:rsidRPr="00F72EE7">
        <w:rPr>
          <w:b/>
          <w:sz w:val="28"/>
        </w:rPr>
        <w:t>11.1. Функционирование внутренней системы оценки качества</w:t>
      </w:r>
    </w:p>
    <w:p w:rsidR="00F72EE7" w:rsidRDefault="00F72EE7" w:rsidP="00951252"/>
    <w:p w:rsidR="00F72EE7" w:rsidRDefault="00F72EE7" w:rsidP="00951252">
      <w:r>
        <w:t xml:space="preserve">В ДОУ разработана Программа «Мониторинг качества дошкольного образования». </w:t>
      </w:r>
    </w:p>
    <w:p w:rsidR="00F72EE7" w:rsidRDefault="00F72EE7" w:rsidP="00951252">
      <w:r>
        <w:t xml:space="preserve">Качество дошкольного образования в ДОУ – это управляемый процесс, это результат деятельности всего педагогического коллектива. 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 </w:t>
      </w:r>
    </w:p>
    <w:p w:rsidR="00F72EE7" w:rsidRPr="00F72EE7" w:rsidRDefault="00F72EE7" w:rsidP="00951252">
      <w:pPr>
        <w:rPr>
          <w:b/>
        </w:rPr>
      </w:pPr>
      <w:r w:rsidRPr="00F72EE7">
        <w:rPr>
          <w:b/>
        </w:rPr>
        <w:t xml:space="preserve">Задачи мониторинга: </w:t>
      </w:r>
    </w:p>
    <w:p w:rsidR="00F72EE7" w:rsidRDefault="00F72EE7" w:rsidP="00F72EE7">
      <w:pPr>
        <w:pStyle w:val="a5"/>
        <w:numPr>
          <w:ilvl w:val="0"/>
          <w:numId w:val="29"/>
        </w:numPr>
      </w:pPr>
      <w:r>
        <w:t>Получение объективной информации о функционировании и развитии образования в ДОУ.</w:t>
      </w:r>
    </w:p>
    <w:p w:rsidR="00B815C1" w:rsidRDefault="00B815C1" w:rsidP="00B815C1">
      <w:pPr>
        <w:pStyle w:val="a5"/>
        <w:numPr>
          <w:ilvl w:val="0"/>
          <w:numId w:val="29"/>
        </w:numPr>
      </w:pPr>
      <w:r w:rsidRPr="00F72EE7">
        <w:t xml:space="preserve">Организационное и методическое обеспечение сбора, </w:t>
      </w:r>
      <w:r>
        <w:t xml:space="preserve">обработки, хранения информации о состоянии и динамике показателей качества образования. </w:t>
      </w:r>
    </w:p>
    <w:p w:rsidR="00B815C1" w:rsidRPr="003D1A1A" w:rsidRDefault="00B815C1" w:rsidP="00B815C1">
      <w:pPr>
        <w:pStyle w:val="a5"/>
        <w:numPr>
          <w:ilvl w:val="0"/>
          <w:numId w:val="29"/>
        </w:numPr>
      </w:pPr>
      <w:r>
        <w:t xml:space="preserve">Предоставление всем участникам образовательного процесса и общественности достоверной информации о качестве образования в ДОУ. </w:t>
      </w:r>
    </w:p>
    <w:p w:rsidR="003D1A1A" w:rsidRDefault="003D1A1A" w:rsidP="00B815C1">
      <w:pPr>
        <w:pStyle w:val="a5"/>
        <w:numPr>
          <w:ilvl w:val="0"/>
          <w:numId w:val="29"/>
        </w:numPr>
      </w:pPr>
      <w:r>
        <w:t xml:space="preserve">Принятие обоснованных и своевременных управленческих решений по совершенствованию образования в ДОУ.  </w:t>
      </w:r>
    </w:p>
    <w:p w:rsidR="003D1A1A" w:rsidRDefault="003D1A1A" w:rsidP="00B815C1">
      <w:pPr>
        <w:pStyle w:val="a5"/>
        <w:numPr>
          <w:ilvl w:val="0"/>
          <w:numId w:val="29"/>
        </w:numPr>
      </w:pPr>
      <w:r>
        <w:t>Прогнозирование развития образовательной системы ДОУ.</w:t>
      </w:r>
    </w:p>
    <w:p w:rsidR="00DB137C" w:rsidRPr="00C524C3" w:rsidRDefault="003D1A1A" w:rsidP="003D1A1A">
      <w:r>
        <w:t xml:space="preserve">Мониторинг организуется по результатам календарного года (в январе следующего за отчетным года) по приказу заведующей ДОУ, в котором указывается сроки проведения мониторинга, создается экспертная группа по организации и проведению мониторинга качества дошкольного образования в ДОУ, назначается ее состав. </w:t>
      </w:r>
      <w:bookmarkStart w:id="0" w:name="_GoBack"/>
      <w:bookmarkEnd w:id="0"/>
    </w:p>
    <w:p w:rsidR="00DB137C" w:rsidRDefault="00DB137C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DD5A79" w:rsidRDefault="00DD5A79" w:rsidP="003D1A1A"/>
    <w:p w:rsidR="003D1A1A" w:rsidRPr="003D1A1A" w:rsidRDefault="003D1A1A" w:rsidP="003D1A1A">
      <w:pPr>
        <w:rPr>
          <w:b/>
        </w:rPr>
      </w:pPr>
      <w:r w:rsidRPr="003D1A1A">
        <w:rPr>
          <w:b/>
        </w:rPr>
        <w:t xml:space="preserve">Результат мониторинга качества дошкольного образования в ДОУ </w:t>
      </w:r>
    </w:p>
    <w:p w:rsidR="003D1A1A" w:rsidRDefault="003D1A1A" w:rsidP="003D1A1A">
      <w:pPr>
        <w:rPr>
          <w:b/>
        </w:rPr>
      </w:pPr>
      <w:r w:rsidRPr="003D1A1A">
        <w:rPr>
          <w:b/>
        </w:rPr>
        <w:t xml:space="preserve">По итогам 2018 – 2019 года. </w:t>
      </w:r>
    </w:p>
    <w:p w:rsidR="003D1A1A" w:rsidRDefault="003D1A1A" w:rsidP="003D1A1A"/>
    <w:tbl>
      <w:tblPr>
        <w:tblStyle w:val="aa"/>
        <w:tblW w:w="0" w:type="auto"/>
        <w:tblLook w:val="04A0"/>
      </w:tblPr>
      <w:tblGrid>
        <w:gridCol w:w="3379"/>
        <w:gridCol w:w="3379"/>
        <w:gridCol w:w="2115"/>
        <w:gridCol w:w="1265"/>
      </w:tblGrid>
      <w:tr w:rsidR="003D1A1A" w:rsidTr="003D1A1A">
        <w:tc>
          <w:tcPr>
            <w:tcW w:w="3379" w:type="dxa"/>
          </w:tcPr>
          <w:p w:rsidR="003D1A1A" w:rsidRDefault="003D1A1A" w:rsidP="003D1A1A">
            <w:r>
              <w:t xml:space="preserve">Объект мониторинга </w:t>
            </w:r>
          </w:p>
        </w:tc>
        <w:tc>
          <w:tcPr>
            <w:tcW w:w="3379" w:type="dxa"/>
          </w:tcPr>
          <w:p w:rsidR="003D1A1A" w:rsidRDefault="003D1A1A" w:rsidP="003D1A1A">
            <w:r>
              <w:t xml:space="preserve">Критерии оценки параметра </w:t>
            </w:r>
          </w:p>
        </w:tc>
        <w:tc>
          <w:tcPr>
            <w:tcW w:w="3380" w:type="dxa"/>
            <w:gridSpan w:val="2"/>
          </w:tcPr>
          <w:p w:rsidR="003D1A1A" w:rsidRDefault="003D1A1A" w:rsidP="003D1A1A">
            <w:r>
              <w:t>Показатель по ДОУ</w:t>
            </w:r>
          </w:p>
        </w:tc>
      </w:tr>
      <w:tr w:rsidR="00DB137C" w:rsidTr="00DB137C">
        <w:trPr>
          <w:trHeight w:val="570"/>
        </w:trPr>
        <w:tc>
          <w:tcPr>
            <w:tcW w:w="3379" w:type="dxa"/>
            <w:vMerge w:val="restart"/>
          </w:tcPr>
          <w:p w:rsidR="00DB137C" w:rsidRDefault="00DB137C" w:rsidP="003D1A1A">
            <w:r>
              <w:t>Соответствие ООП ДО требованиям действующих нормативным правовых документах (ФГОС)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B137C" w:rsidRPr="003D1A1A" w:rsidRDefault="00DB137C" w:rsidP="003D1A1A">
            <w:pPr>
              <w:pStyle w:val="a5"/>
              <w:numPr>
                <w:ilvl w:val="0"/>
                <w:numId w:val="30"/>
              </w:numPr>
            </w:pPr>
            <w:r>
              <w:t>Оценка нормативно – правовых актов ДОУ соответствию ФЗ «Об образовании в РФ» и ФГОС ДО</w:t>
            </w: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</w:tcPr>
          <w:p w:rsidR="00DB137C" w:rsidRDefault="00DD5A79" w:rsidP="003D1A1A">
            <w:r>
              <w:t>100%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</w:tcBorders>
          </w:tcPr>
          <w:p w:rsidR="00DB137C" w:rsidRDefault="00DD5A79" w:rsidP="003D1A1A">
            <w:r>
              <w:t>96,3%</w:t>
            </w:r>
          </w:p>
        </w:tc>
      </w:tr>
      <w:tr w:rsidR="00DB137C" w:rsidTr="00DB137C">
        <w:trPr>
          <w:trHeight w:val="435"/>
        </w:trPr>
        <w:tc>
          <w:tcPr>
            <w:tcW w:w="3379" w:type="dxa"/>
            <w:vMerge/>
          </w:tcPr>
          <w:p w:rsidR="00DB137C" w:rsidRDefault="00DB137C" w:rsidP="003D1A1A"/>
        </w:tc>
        <w:tc>
          <w:tcPr>
            <w:tcW w:w="3379" w:type="dxa"/>
            <w:tcBorders>
              <w:top w:val="single" w:sz="4" w:space="0" w:color="auto"/>
            </w:tcBorders>
          </w:tcPr>
          <w:p w:rsidR="00DB137C" w:rsidRPr="003D1A1A" w:rsidRDefault="00DB137C" w:rsidP="003D1A1A">
            <w:pPr>
              <w:pStyle w:val="a5"/>
              <w:numPr>
                <w:ilvl w:val="0"/>
                <w:numId w:val="30"/>
              </w:numPr>
            </w:pPr>
            <w:r>
              <w:t xml:space="preserve">Оценка ООП ДОУ </w:t>
            </w: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DB137C" w:rsidRDefault="00DD5A79" w:rsidP="003D1A1A">
            <w:r>
              <w:t>92,5%</w:t>
            </w:r>
          </w:p>
        </w:tc>
        <w:tc>
          <w:tcPr>
            <w:tcW w:w="1265" w:type="dxa"/>
            <w:vMerge/>
            <w:tcBorders>
              <w:left w:val="single" w:sz="4" w:space="0" w:color="auto"/>
            </w:tcBorders>
          </w:tcPr>
          <w:p w:rsidR="00DB137C" w:rsidRDefault="00DB137C" w:rsidP="003D1A1A"/>
        </w:tc>
      </w:tr>
      <w:tr w:rsidR="00DB137C" w:rsidTr="00DB137C">
        <w:trPr>
          <w:trHeight w:val="315"/>
        </w:trPr>
        <w:tc>
          <w:tcPr>
            <w:tcW w:w="3379" w:type="dxa"/>
            <w:vMerge w:val="restart"/>
          </w:tcPr>
          <w:p w:rsidR="00DB137C" w:rsidRDefault="00DB137C" w:rsidP="003D1A1A">
            <w:r>
              <w:t xml:space="preserve">Соответствие условий реализации ООП ДО требованиям ФГОС </w:t>
            </w:r>
          </w:p>
          <w:p w:rsidR="00DB137C" w:rsidRDefault="00DB137C" w:rsidP="003D1A1A"/>
          <w:p w:rsidR="00DB137C" w:rsidRDefault="00DB137C" w:rsidP="003D1A1A"/>
          <w:p w:rsidR="00DB137C" w:rsidRDefault="00DB137C" w:rsidP="003D1A1A"/>
          <w:p w:rsidR="00DB137C" w:rsidRDefault="00DB137C" w:rsidP="003D1A1A"/>
        </w:tc>
        <w:tc>
          <w:tcPr>
            <w:tcW w:w="3379" w:type="dxa"/>
            <w:tcBorders>
              <w:bottom w:val="single" w:sz="4" w:space="0" w:color="auto"/>
            </w:tcBorders>
          </w:tcPr>
          <w:p w:rsidR="00DB137C" w:rsidRPr="00DB137C" w:rsidRDefault="00DB137C" w:rsidP="00DB137C">
            <w:pPr>
              <w:pStyle w:val="a5"/>
              <w:numPr>
                <w:ilvl w:val="0"/>
                <w:numId w:val="30"/>
              </w:numPr>
            </w:pPr>
            <w:r>
              <w:t xml:space="preserve">Оценка кадрового обеспечения </w:t>
            </w: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</w:tcPr>
          <w:p w:rsidR="00DB137C" w:rsidRDefault="00DD5A79" w:rsidP="003D1A1A">
            <w:r>
              <w:t>82%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</w:tcBorders>
          </w:tcPr>
          <w:p w:rsidR="00DD5A79" w:rsidRDefault="00DD5A79" w:rsidP="003D1A1A"/>
          <w:p w:rsidR="00DD5A79" w:rsidRDefault="00DD5A79" w:rsidP="003D1A1A"/>
          <w:p w:rsidR="00DD5A79" w:rsidRDefault="00DD5A79" w:rsidP="003D1A1A"/>
          <w:p w:rsidR="00DD5A79" w:rsidRDefault="00DD5A79" w:rsidP="003D1A1A"/>
          <w:p w:rsidR="00DB137C" w:rsidRDefault="00DD5A79" w:rsidP="003D1A1A">
            <w:r>
              <w:t>58,6%</w:t>
            </w:r>
          </w:p>
        </w:tc>
      </w:tr>
      <w:tr w:rsidR="00DB137C" w:rsidTr="00DB137C">
        <w:trPr>
          <w:trHeight w:val="315"/>
        </w:trPr>
        <w:tc>
          <w:tcPr>
            <w:tcW w:w="3379" w:type="dxa"/>
            <w:vMerge/>
          </w:tcPr>
          <w:p w:rsidR="00DB137C" w:rsidRDefault="00DB137C" w:rsidP="003D1A1A"/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B137C" w:rsidRPr="00DB137C" w:rsidRDefault="00DB137C" w:rsidP="00DB137C">
            <w:pPr>
              <w:pStyle w:val="a5"/>
              <w:numPr>
                <w:ilvl w:val="0"/>
                <w:numId w:val="30"/>
              </w:numPr>
            </w:pPr>
            <w:r>
              <w:t xml:space="preserve">Оценка управления в ДОУ 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C" w:rsidRDefault="00DD5A79" w:rsidP="003D1A1A">
            <w:r>
              <w:t>99%</w:t>
            </w:r>
          </w:p>
        </w:tc>
        <w:tc>
          <w:tcPr>
            <w:tcW w:w="1265" w:type="dxa"/>
            <w:vMerge/>
            <w:tcBorders>
              <w:left w:val="single" w:sz="4" w:space="0" w:color="auto"/>
            </w:tcBorders>
          </w:tcPr>
          <w:p w:rsidR="00DB137C" w:rsidRDefault="00DB137C" w:rsidP="003D1A1A"/>
        </w:tc>
      </w:tr>
      <w:tr w:rsidR="00DB137C" w:rsidTr="00DB137C">
        <w:trPr>
          <w:trHeight w:val="345"/>
        </w:trPr>
        <w:tc>
          <w:tcPr>
            <w:tcW w:w="3379" w:type="dxa"/>
            <w:vMerge/>
          </w:tcPr>
          <w:p w:rsidR="00DB137C" w:rsidRDefault="00DB137C" w:rsidP="003D1A1A"/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B137C" w:rsidRPr="00DB137C" w:rsidRDefault="00DB137C" w:rsidP="00DB137C">
            <w:pPr>
              <w:pStyle w:val="a5"/>
              <w:numPr>
                <w:ilvl w:val="0"/>
                <w:numId w:val="30"/>
              </w:numPr>
            </w:pPr>
            <w:r w:rsidRPr="00DB137C">
              <w:t>Оценка материально – технического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C" w:rsidRDefault="00DD5A79" w:rsidP="003D1A1A">
            <w:r>
              <w:t>56%</w:t>
            </w:r>
          </w:p>
        </w:tc>
        <w:tc>
          <w:tcPr>
            <w:tcW w:w="1265" w:type="dxa"/>
            <w:vMerge/>
            <w:tcBorders>
              <w:left w:val="single" w:sz="4" w:space="0" w:color="auto"/>
            </w:tcBorders>
          </w:tcPr>
          <w:p w:rsidR="00DB137C" w:rsidRDefault="00DB137C" w:rsidP="003D1A1A"/>
        </w:tc>
      </w:tr>
      <w:tr w:rsidR="00DB137C" w:rsidTr="00DB137C">
        <w:trPr>
          <w:trHeight w:val="375"/>
        </w:trPr>
        <w:tc>
          <w:tcPr>
            <w:tcW w:w="3379" w:type="dxa"/>
            <w:vMerge/>
          </w:tcPr>
          <w:p w:rsidR="00DB137C" w:rsidRDefault="00DB137C" w:rsidP="003D1A1A"/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B137C" w:rsidRPr="00DB137C" w:rsidRDefault="00DB137C" w:rsidP="00DB137C">
            <w:pPr>
              <w:pStyle w:val="a5"/>
              <w:numPr>
                <w:ilvl w:val="0"/>
                <w:numId w:val="30"/>
              </w:numPr>
            </w:pPr>
            <w:r>
              <w:t xml:space="preserve">Оценка состояния охраны жизни и здоровья воспитанников 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7C" w:rsidRDefault="00DD5A79" w:rsidP="003D1A1A">
            <w:r>
              <w:t>95%</w:t>
            </w:r>
          </w:p>
        </w:tc>
        <w:tc>
          <w:tcPr>
            <w:tcW w:w="1265" w:type="dxa"/>
            <w:vMerge/>
            <w:tcBorders>
              <w:left w:val="single" w:sz="4" w:space="0" w:color="auto"/>
            </w:tcBorders>
          </w:tcPr>
          <w:p w:rsidR="00DB137C" w:rsidRDefault="00DB137C" w:rsidP="003D1A1A"/>
        </w:tc>
      </w:tr>
      <w:tr w:rsidR="00DB137C" w:rsidTr="00DB137C">
        <w:trPr>
          <w:trHeight w:val="375"/>
        </w:trPr>
        <w:tc>
          <w:tcPr>
            <w:tcW w:w="3379" w:type="dxa"/>
            <w:vMerge/>
          </w:tcPr>
          <w:p w:rsidR="00DB137C" w:rsidRDefault="00DB137C" w:rsidP="003D1A1A"/>
        </w:tc>
        <w:tc>
          <w:tcPr>
            <w:tcW w:w="3379" w:type="dxa"/>
            <w:tcBorders>
              <w:top w:val="single" w:sz="4" w:space="0" w:color="auto"/>
            </w:tcBorders>
          </w:tcPr>
          <w:p w:rsidR="00DB137C" w:rsidRPr="00DB137C" w:rsidRDefault="00DB137C" w:rsidP="00DB137C">
            <w:pPr>
              <w:pStyle w:val="a5"/>
              <w:numPr>
                <w:ilvl w:val="0"/>
                <w:numId w:val="30"/>
              </w:numPr>
            </w:pPr>
            <w:r>
              <w:t xml:space="preserve">Оценка развивающей среды ДОУ </w:t>
            </w: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DB137C" w:rsidRDefault="00DD5A79" w:rsidP="003D1A1A">
            <w:r>
              <w:t>56%</w:t>
            </w:r>
          </w:p>
        </w:tc>
        <w:tc>
          <w:tcPr>
            <w:tcW w:w="1265" w:type="dxa"/>
            <w:vMerge/>
            <w:tcBorders>
              <w:left w:val="single" w:sz="4" w:space="0" w:color="auto"/>
            </w:tcBorders>
          </w:tcPr>
          <w:p w:rsidR="00DB137C" w:rsidRDefault="00DB137C" w:rsidP="003D1A1A"/>
        </w:tc>
      </w:tr>
      <w:tr w:rsidR="00DB137C" w:rsidTr="00DB137C">
        <w:tc>
          <w:tcPr>
            <w:tcW w:w="3379" w:type="dxa"/>
          </w:tcPr>
          <w:p w:rsidR="00DB137C" w:rsidRDefault="00DB137C" w:rsidP="003D1A1A">
            <w:r>
              <w:t xml:space="preserve">Соответствие результатов освоения ООП ДО ФГОС </w:t>
            </w:r>
          </w:p>
        </w:tc>
        <w:tc>
          <w:tcPr>
            <w:tcW w:w="3379" w:type="dxa"/>
          </w:tcPr>
          <w:p w:rsidR="00DB137C" w:rsidRPr="00DB137C" w:rsidRDefault="00DB137C" w:rsidP="00DB137C">
            <w:pPr>
              <w:pStyle w:val="a5"/>
              <w:numPr>
                <w:ilvl w:val="0"/>
                <w:numId w:val="30"/>
              </w:numPr>
            </w:pPr>
            <w:r>
              <w:t xml:space="preserve">Оценка освоения воспитанниками ООП ДОУ 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137C" w:rsidRDefault="00DD5A79" w:rsidP="003D1A1A">
            <w:r>
              <w:t>93%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DB137C" w:rsidRDefault="00DD5A79" w:rsidP="003D1A1A">
            <w:r>
              <w:t>93%</w:t>
            </w:r>
          </w:p>
        </w:tc>
      </w:tr>
      <w:tr w:rsidR="00DB137C" w:rsidTr="00DB137C">
        <w:tc>
          <w:tcPr>
            <w:tcW w:w="3379" w:type="dxa"/>
          </w:tcPr>
          <w:p w:rsidR="00DB137C" w:rsidRDefault="00DB137C" w:rsidP="003D1A1A">
            <w:r>
              <w:t xml:space="preserve">Удовлетворенность потребностей семьи </w:t>
            </w:r>
          </w:p>
        </w:tc>
        <w:tc>
          <w:tcPr>
            <w:tcW w:w="3379" w:type="dxa"/>
          </w:tcPr>
          <w:p w:rsidR="00DB137C" w:rsidRPr="00DB137C" w:rsidRDefault="00DB137C" w:rsidP="00DB137C">
            <w:pPr>
              <w:pStyle w:val="a5"/>
              <w:numPr>
                <w:ilvl w:val="0"/>
                <w:numId w:val="30"/>
              </w:numPr>
            </w:pPr>
            <w:r>
              <w:t>Оценка результатов опроса общественного мнения родителей детей посещающих ДОУ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DB137C" w:rsidRDefault="00DD5A79" w:rsidP="003D1A1A">
            <w:r>
              <w:t>99%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DB137C" w:rsidRDefault="00DD5A79" w:rsidP="003D1A1A">
            <w:r>
              <w:t>99%</w:t>
            </w:r>
          </w:p>
        </w:tc>
      </w:tr>
      <w:tr w:rsidR="00DB137C" w:rsidTr="00FF56A4">
        <w:tc>
          <w:tcPr>
            <w:tcW w:w="6758" w:type="dxa"/>
            <w:gridSpan w:val="2"/>
          </w:tcPr>
          <w:p w:rsidR="00DB137C" w:rsidRDefault="00DB137C" w:rsidP="003D1A1A">
            <w:r>
              <w:t>ВЫВОД О КАЧЕСТВЕ ДОШКОЛЬНОГО ОБРАЗОВАНИЯ В ДОУ</w:t>
            </w:r>
          </w:p>
        </w:tc>
        <w:tc>
          <w:tcPr>
            <w:tcW w:w="3380" w:type="dxa"/>
            <w:gridSpan w:val="2"/>
          </w:tcPr>
          <w:p w:rsidR="00DB137C" w:rsidRDefault="00DD5A79" w:rsidP="003D1A1A">
            <w:r>
              <w:t xml:space="preserve">                                86,7%</w:t>
            </w:r>
          </w:p>
        </w:tc>
      </w:tr>
    </w:tbl>
    <w:p w:rsidR="003D1A1A" w:rsidRDefault="003D1A1A" w:rsidP="003D1A1A"/>
    <w:p w:rsidR="002B5BD0" w:rsidRDefault="002B5BD0" w:rsidP="003D1A1A">
      <w:r>
        <w:t>Кроме того ДОУ принимает участие в ре</w:t>
      </w:r>
      <w:r w:rsidR="00DD5A79">
        <w:t>й</w:t>
      </w:r>
      <w:r>
        <w:t xml:space="preserve">тинговании дошкольных </w:t>
      </w:r>
      <w:r w:rsidR="005D7F49">
        <w:t>образовательных</w:t>
      </w:r>
      <w:r>
        <w:t xml:space="preserve"> учреждений в Сергокалинском муниципальном районе ДОУ: </w:t>
      </w:r>
    </w:p>
    <w:p w:rsidR="005D7F49" w:rsidRDefault="005D7F49" w:rsidP="003D1A1A">
      <w:r>
        <w:t xml:space="preserve">2017 -2018 уч.г. – </w:t>
      </w:r>
      <w:r w:rsidR="00FF56A4">
        <w:t xml:space="preserve">первая </w:t>
      </w:r>
    </w:p>
    <w:p w:rsidR="005D7F49" w:rsidRDefault="005D7F49" w:rsidP="003D1A1A">
      <w:r>
        <w:t>2</w:t>
      </w:r>
      <w:r w:rsidR="00FF56A4">
        <w:t xml:space="preserve">018 -2019 уч.г. – </w:t>
      </w:r>
    </w:p>
    <w:p w:rsidR="005D7F49" w:rsidRDefault="005D7F49" w:rsidP="003D1A1A"/>
    <w:p w:rsidR="00FF56A4" w:rsidRDefault="00FF56A4" w:rsidP="003D1A1A">
      <w:r>
        <w:t>Руководитель, специалисты и педагоги прошли обучение и получили сертификат участника – семинара - «Обеспечение преемственности дошкольного и начального уровней общего образования в соответствие с требованием ФГОС и с учетов ФГОС НОО», образование, образование в семье: «Интеллектуальное развитие ребенка» (Магомедова Н.К. Алиева А.Б. Магомедова З.М-С. Багомедова А.Б. Омарова А.Х.)</w:t>
      </w:r>
    </w:p>
    <w:p w:rsidR="0080060D" w:rsidRDefault="00FF56A4" w:rsidP="003D1A1A">
      <w:r>
        <w:t>Заместитель заведующей по ВМР участвовала</w:t>
      </w:r>
      <w:r w:rsidR="0080060D">
        <w:t>:</w:t>
      </w:r>
    </w:p>
    <w:p w:rsidR="0080060D" w:rsidRDefault="0080060D" w:rsidP="0080060D">
      <w:pPr>
        <w:pStyle w:val="a5"/>
        <w:numPr>
          <w:ilvl w:val="0"/>
          <w:numId w:val="34"/>
        </w:numPr>
      </w:pPr>
      <w:r>
        <w:t>В</w:t>
      </w:r>
      <w:r w:rsidR="00FF56A4">
        <w:t xml:space="preserve"> Республиканском семинар – </w:t>
      </w:r>
      <w:r>
        <w:t>п</w:t>
      </w:r>
      <w:r w:rsidR="00FF56A4">
        <w:t xml:space="preserve">рактикуме </w:t>
      </w:r>
      <w:r>
        <w:t>на тему: «Ознакомление дошкольников с обычаями и традициями народов Дагестана» в рамках деятельности Ассоциации педагогов ДОУ в г.Избербаш.</w:t>
      </w:r>
    </w:p>
    <w:p w:rsidR="0080060D" w:rsidRDefault="0080060D" w:rsidP="0080060D">
      <w:pPr>
        <w:pStyle w:val="a5"/>
        <w:numPr>
          <w:ilvl w:val="0"/>
          <w:numId w:val="34"/>
        </w:numPr>
      </w:pPr>
      <w:r>
        <w:t>Расширенного заседания Ассоциации педагогов РД в 2018 году. г.Каспийск.</w:t>
      </w:r>
    </w:p>
    <w:p w:rsidR="0080060D" w:rsidRDefault="0080060D" w:rsidP="0080060D">
      <w:pPr>
        <w:pStyle w:val="a5"/>
        <w:numPr>
          <w:ilvl w:val="0"/>
          <w:numId w:val="34"/>
        </w:numPr>
      </w:pPr>
      <w:r>
        <w:t xml:space="preserve">В форуме «Даргинский язык – сохранение и развитие» в 2018 году. </w:t>
      </w:r>
      <w:r w:rsidR="005E6A10">
        <w:t>г</w:t>
      </w:r>
      <w:r>
        <w:t xml:space="preserve">.Махачкала. </w:t>
      </w:r>
    </w:p>
    <w:p w:rsidR="005E6A10" w:rsidRDefault="005E6A10" w:rsidP="005E6A10">
      <w:r>
        <w:t xml:space="preserve">Все специалисты и педагоги прошли профессиональную переподготовку по программе «Педагогическое образование: Дошкольное образование» и получили Дипломы. </w:t>
      </w:r>
    </w:p>
    <w:p w:rsidR="00FF56A4" w:rsidRDefault="0080060D" w:rsidP="003D1A1A">
      <w:r>
        <w:t xml:space="preserve"> </w:t>
      </w:r>
    </w:p>
    <w:p w:rsidR="00FF56A4" w:rsidRDefault="00FF56A4" w:rsidP="003D1A1A"/>
    <w:p w:rsidR="005E6A10" w:rsidRDefault="005E6A10" w:rsidP="003D1A1A"/>
    <w:p w:rsidR="005E6A10" w:rsidRDefault="005E6A10" w:rsidP="003D1A1A"/>
    <w:p w:rsidR="005E6A10" w:rsidRDefault="005E6A10" w:rsidP="003D1A1A"/>
    <w:p w:rsidR="005E6A10" w:rsidRDefault="005E6A10" w:rsidP="003D1A1A"/>
    <w:p w:rsidR="00FF56A4" w:rsidRDefault="00FF56A4" w:rsidP="003D1A1A"/>
    <w:p w:rsidR="005D7F49" w:rsidRDefault="005D7F49" w:rsidP="005D7F49">
      <w:pPr>
        <w:rPr>
          <w:b/>
        </w:rPr>
      </w:pPr>
      <w:r w:rsidRPr="005D7F49">
        <w:rPr>
          <w:b/>
          <w:lang w:val="en-US"/>
        </w:rPr>
        <w:t>II</w:t>
      </w:r>
      <w:r w:rsidRPr="005D7F49">
        <w:rPr>
          <w:b/>
        </w:rPr>
        <w:t xml:space="preserve">. Показатели деятельности дошкольной образовательной организации, подлежащей самообследованию. </w:t>
      </w:r>
    </w:p>
    <w:p w:rsidR="005D7F49" w:rsidRPr="005D7F49" w:rsidRDefault="005D7F49" w:rsidP="005D7F49">
      <w:pPr>
        <w:rPr>
          <w:b/>
        </w:rPr>
      </w:pPr>
    </w:p>
    <w:tbl>
      <w:tblPr>
        <w:tblStyle w:val="aa"/>
        <w:tblW w:w="0" w:type="auto"/>
        <w:tblLook w:val="04A0"/>
      </w:tblPr>
      <w:tblGrid>
        <w:gridCol w:w="821"/>
        <w:gridCol w:w="7247"/>
        <w:gridCol w:w="2070"/>
      </w:tblGrid>
      <w:tr w:rsidR="005D7F49" w:rsidTr="000F73AC">
        <w:tc>
          <w:tcPr>
            <w:tcW w:w="821" w:type="dxa"/>
          </w:tcPr>
          <w:p w:rsidR="005D7F49" w:rsidRDefault="005D7F49" w:rsidP="003D1A1A">
            <w:r>
              <w:t>№</w:t>
            </w:r>
          </w:p>
          <w:p w:rsidR="005D7F49" w:rsidRDefault="005D7F49" w:rsidP="003D1A1A">
            <w:r>
              <w:t xml:space="preserve">п/п </w:t>
            </w:r>
          </w:p>
        </w:tc>
        <w:tc>
          <w:tcPr>
            <w:tcW w:w="7247" w:type="dxa"/>
          </w:tcPr>
          <w:p w:rsidR="005D7F49" w:rsidRDefault="005D7F49" w:rsidP="003D1A1A">
            <w:r>
              <w:t xml:space="preserve">Показатели </w:t>
            </w:r>
          </w:p>
        </w:tc>
        <w:tc>
          <w:tcPr>
            <w:tcW w:w="2070" w:type="dxa"/>
          </w:tcPr>
          <w:p w:rsidR="005D7F49" w:rsidRDefault="005D7F49" w:rsidP="003D1A1A">
            <w:r>
              <w:t>Единица измерения</w:t>
            </w:r>
          </w:p>
        </w:tc>
      </w:tr>
      <w:tr w:rsidR="005D7F49" w:rsidTr="000F73AC">
        <w:tc>
          <w:tcPr>
            <w:tcW w:w="821" w:type="dxa"/>
          </w:tcPr>
          <w:p w:rsidR="005D7F49" w:rsidRDefault="005D7F49" w:rsidP="003D1A1A">
            <w:r>
              <w:t>1.</w:t>
            </w:r>
          </w:p>
        </w:tc>
        <w:tc>
          <w:tcPr>
            <w:tcW w:w="7247" w:type="dxa"/>
          </w:tcPr>
          <w:p w:rsidR="005D7F49" w:rsidRDefault="005D7F49" w:rsidP="003D1A1A">
            <w:r>
              <w:t>Образовательная деятельность</w:t>
            </w:r>
          </w:p>
        </w:tc>
        <w:tc>
          <w:tcPr>
            <w:tcW w:w="2070" w:type="dxa"/>
          </w:tcPr>
          <w:p w:rsidR="005D7F49" w:rsidRDefault="005D7F49" w:rsidP="003D1A1A"/>
        </w:tc>
      </w:tr>
      <w:tr w:rsidR="005D7F49" w:rsidTr="000F73AC">
        <w:tc>
          <w:tcPr>
            <w:tcW w:w="821" w:type="dxa"/>
          </w:tcPr>
          <w:p w:rsidR="005D7F49" w:rsidRPr="005D7F49" w:rsidRDefault="005D7F49" w:rsidP="005D7F49">
            <w:pPr>
              <w:pStyle w:val="a5"/>
              <w:numPr>
                <w:ilvl w:val="1"/>
                <w:numId w:val="31"/>
              </w:numPr>
            </w:pPr>
          </w:p>
        </w:tc>
        <w:tc>
          <w:tcPr>
            <w:tcW w:w="7247" w:type="dxa"/>
          </w:tcPr>
          <w:p w:rsidR="005D7F49" w:rsidRDefault="005D7F49" w:rsidP="003D1A1A"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70" w:type="dxa"/>
          </w:tcPr>
          <w:p w:rsidR="005D7F49" w:rsidRDefault="005E6A10" w:rsidP="003D1A1A">
            <w:r>
              <w:t>73</w:t>
            </w:r>
          </w:p>
        </w:tc>
      </w:tr>
      <w:tr w:rsidR="005D7F49" w:rsidTr="000F73AC">
        <w:tc>
          <w:tcPr>
            <w:tcW w:w="821" w:type="dxa"/>
          </w:tcPr>
          <w:p w:rsidR="005D7F49" w:rsidRDefault="005D7F49" w:rsidP="003D1A1A">
            <w:r>
              <w:t>1.1.1.</w:t>
            </w:r>
          </w:p>
        </w:tc>
        <w:tc>
          <w:tcPr>
            <w:tcW w:w="7247" w:type="dxa"/>
          </w:tcPr>
          <w:p w:rsidR="005D7F49" w:rsidRDefault="00C07E26" w:rsidP="003D1A1A">
            <w:r>
              <w:t>В режиме полного дня (8-12 часов)</w:t>
            </w:r>
          </w:p>
        </w:tc>
        <w:tc>
          <w:tcPr>
            <w:tcW w:w="2070" w:type="dxa"/>
          </w:tcPr>
          <w:p w:rsidR="005D7F49" w:rsidRDefault="005E6A10" w:rsidP="003D1A1A">
            <w:r>
              <w:t>73</w:t>
            </w:r>
          </w:p>
        </w:tc>
      </w:tr>
      <w:tr w:rsidR="005D7F49" w:rsidTr="000F73AC">
        <w:tc>
          <w:tcPr>
            <w:tcW w:w="821" w:type="dxa"/>
          </w:tcPr>
          <w:p w:rsidR="005D7F49" w:rsidRDefault="00C07E26" w:rsidP="003D1A1A">
            <w:r>
              <w:t>1.1.2.</w:t>
            </w:r>
          </w:p>
        </w:tc>
        <w:tc>
          <w:tcPr>
            <w:tcW w:w="7247" w:type="dxa"/>
          </w:tcPr>
          <w:p w:rsidR="005D7F49" w:rsidRDefault="00C07E26" w:rsidP="003D1A1A">
            <w:r>
              <w:t xml:space="preserve">В режиме кратковременного пребывания (3-5 часов) </w:t>
            </w:r>
          </w:p>
        </w:tc>
        <w:tc>
          <w:tcPr>
            <w:tcW w:w="2070" w:type="dxa"/>
          </w:tcPr>
          <w:p w:rsidR="005D7F49" w:rsidRDefault="005E6A10" w:rsidP="003D1A1A">
            <w:r>
              <w:t>-</w:t>
            </w:r>
          </w:p>
        </w:tc>
      </w:tr>
      <w:tr w:rsidR="005D7F49" w:rsidTr="000F73AC">
        <w:tc>
          <w:tcPr>
            <w:tcW w:w="821" w:type="dxa"/>
          </w:tcPr>
          <w:p w:rsidR="005D7F49" w:rsidRDefault="00C07E26" w:rsidP="003D1A1A">
            <w:r>
              <w:t>1.1.3.</w:t>
            </w:r>
          </w:p>
        </w:tc>
        <w:tc>
          <w:tcPr>
            <w:tcW w:w="7247" w:type="dxa"/>
          </w:tcPr>
          <w:p w:rsidR="005D7F49" w:rsidRDefault="00C07E26" w:rsidP="003D1A1A">
            <w:r>
              <w:t>В семейной дошкольной группе</w:t>
            </w:r>
          </w:p>
        </w:tc>
        <w:tc>
          <w:tcPr>
            <w:tcW w:w="2070" w:type="dxa"/>
          </w:tcPr>
          <w:p w:rsidR="005D7F49" w:rsidRDefault="005E6A10" w:rsidP="003D1A1A">
            <w:r>
              <w:t>-</w:t>
            </w:r>
          </w:p>
        </w:tc>
      </w:tr>
      <w:tr w:rsidR="005D7F49" w:rsidTr="000F73AC">
        <w:tc>
          <w:tcPr>
            <w:tcW w:w="821" w:type="dxa"/>
          </w:tcPr>
          <w:p w:rsidR="005D7F49" w:rsidRDefault="00C07E26" w:rsidP="003D1A1A">
            <w:r>
              <w:t>1.1.4.</w:t>
            </w:r>
          </w:p>
        </w:tc>
        <w:tc>
          <w:tcPr>
            <w:tcW w:w="7247" w:type="dxa"/>
          </w:tcPr>
          <w:p w:rsidR="005D7F49" w:rsidRDefault="00C07E26" w:rsidP="003D1A1A"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70" w:type="dxa"/>
          </w:tcPr>
          <w:p w:rsidR="005D7F49" w:rsidRDefault="005E6A10" w:rsidP="003D1A1A">
            <w:r>
              <w:t>-</w:t>
            </w:r>
          </w:p>
        </w:tc>
      </w:tr>
      <w:tr w:rsidR="005D7F49" w:rsidTr="000F73AC">
        <w:tc>
          <w:tcPr>
            <w:tcW w:w="821" w:type="dxa"/>
          </w:tcPr>
          <w:p w:rsidR="005D7F49" w:rsidRDefault="00C07E26" w:rsidP="003D1A1A">
            <w:r>
              <w:t>1.2.</w:t>
            </w:r>
          </w:p>
        </w:tc>
        <w:tc>
          <w:tcPr>
            <w:tcW w:w="7247" w:type="dxa"/>
          </w:tcPr>
          <w:p w:rsidR="005D7F49" w:rsidRDefault="00C07E26" w:rsidP="003D1A1A">
            <w:r>
              <w:t>Общая численность воспитанников в возрасте до 3 лет</w:t>
            </w:r>
          </w:p>
        </w:tc>
        <w:tc>
          <w:tcPr>
            <w:tcW w:w="2070" w:type="dxa"/>
          </w:tcPr>
          <w:p w:rsidR="005D7F49" w:rsidRDefault="005E6A10" w:rsidP="003D1A1A">
            <w:r>
              <w:t>17</w:t>
            </w:r>
          </w:p>
        </w:tc>
      </w:tr>
      <w:tr w:rsidR="00C07E26" w:rsidTr="000F73AC">
        <w:tc>
          <w:tcPr>
            <w:tcW w:w="821" w:type="dxa"/>
          </w:tcPr>
          <w:p w:rsidR="00C07E26" w:rsidRDefault="00C07E26" w:rsidP="003D1A1A">
            <w:r>
              <w:t>1.3.</w:t>
            </w:r>
          </w:p>
        </w:tc>
        <w:tc>
          <w:tcPr>
            <w:tcW w:w="7247" w:type="dxa"/>
          </w:tcPr>
          <w:p w:rsidR="00C07E26" w:rsidRDefault="00C07E26" w:rsidP="003D1A1A">
            <w:r w:rsidRPr="00C07E26">
              <w:t>Общая численн</w:t>
            </w:r>
            <w:r>
              <w:t>ость воспитанников в возрасте от</w:t>
            </w:r>
            <w:r w:rsidRPr="00C07E26">
              <w:t xml:space="preserve"> 3 лет</w:t>
            </w:r>
            <w:r>
              <w:t xml:space="preserve"> до 8 лет</w:t>
            </w:r>
          </w:p>
        </w:tc>
        <w:tc>
          <w:tcPr>
            <w:tcW w:w="2070" w:type="dxa"/>
          </w:tcPr>
          <w:p w:rsidR="00C07E26" w:rsidRDefault="005E6A10" w:rsidP="003D1A1A">
            <w:r>
              <w:t>56</w:t>
            </w:r>
          </w:p>
        </w:tc>
      </w:tr>
      <w:tr w:rsidR="00C07E26" w:rsidTr="000F73AC">
        <w:tc>
          <w:tcPr>
            <w:tcW w:w="821" w:type="dxa"/>
          </w:tcPr>
          <w:p w:rsidR="00C07E26" w:rsidRDefault="00C07E26" w:rsidP="003D1A1A">
            <w:r>
              <w:t>1.4.</w:t>
            </w:r>
          </w:p>
        </w:tc>
        <w:tc>
          <w:tcPr>
            <w:tcW w:w="7247" w:type="dxa"/>
          </w:tcPr>
          <w:p w:rsidR="00C07E26" w:rsidRDefault="00C07E26" w:rsidP="003D1A1A">
            <w:r>
              <w:t>Численности удельный вес численности воспитанников в  общей численности воспитанников, получающих услуги присмотра и ухода</w:t>
            </w:r>
          </w:p>
        </w:tc>
        <w:tc>
          <w:tcPr>
            <w:tcW w:w="2070" w:type="dxa"/>
          </w:tcPr>
          <w:p w:rsidR="00C07E26" w:rsidRDefault="005E6A10" w:rsidP="003D1A1A">
            <w:r>
              <w:t>73</w:t>
            </w:r>
          </w:p>
        </w:tc>
      </w:tr>
      <w:tr w:rsidR="00C07E26" w:rsidTr="000F73AC">
        <w:tc>
          <w:tcPr>
            <w:tcW w:w="821" w:type="dxa"/>
          </w:tcPr>
          <w:p w:rsidR="00C07E26" w:rsidRDefault="00C07E26" w:rsidP="003D1A1A">
            <w:r>
              <w:t>1.4.1.</w:t>
            </w:r>
          </w:p>
        </w:tc>
        <w:tc>
          <w:tcPr>
            <w:tcW w:w="7247" w:type="dxa"/>
          </w:tcPr>
          <w:p w:rsidR="00C07E26" w:rsidRDefault="00C07E26" w:rsidP="003D1A1A">
            <w:r>
              <w:t>В режиме полного дня (8-12 часов)</w:t>
            </w:r>
          </w:p>
        </w:tc>
        <w:tc>
          <w:tcPr>
            <w:tcW w:w="2070" w:type="dxa"/>
          </w:tcPr>
          <w:p w:rsidR="00C07E26" w:rsidRDefault="00533C8A" w:rsidP="003D1A1A">
            <w:r>
              <w:t>73</w:t>
            </w:r>
          </w:p>
        </w:tc>
      </w:tr>
      <w:tr w:rsidR="00C07E26" w:rsidTr="000F73AC">
        <w:tc>
          <w:tcPr>
            <w:tcW w:w="821" w:type="dxa"/>
          </w:tcPr>
          <w:p w:rsidR="00C07E26" w:rsidRDefault="00C07E26" w:rsidP="003D1A1A">
            <w:r>
              <w:t>1.4.2.</w:t>
            </w:r>
          </w:p>
        </w:tc>
        <w:tc>
          <w:tcPr>
            <w:tcW w:w="7247" w:type="dxa"/>
          </w:tcPr>
          <w:p w:rsidR="00C07E26" w:rsidRDefault="00C07E26" w:rsidP="003D1A1A">
            <w:r>
              <w:t>В режиме продленного дня (12-14 часов)</w:t>
            </w:r>
          </w:p>
        </w:tc>
        <w:tc>
          <w:tcPr>
            <w:tcW w:w="2070" w:type="dxa"/>
          </w:tcPr>
          <w:p w:rsidR="00C07E26" w:rsidRDefault="00533C8A" w:rsidP="003D1A1A">
            <w:r>
              <w:t>-</w:t>
            </w:r>
          </w:p>
        </w:tc>
      </w:tr>
      <w:tr w:rsidR="00C07E26" w:rsidTr="000F73AC">
        <w:tc>
          <w:tcPr>
            <w:tcW w:w="821" w:type="dxa"/>
          </w:tcPr>
          <w:p w:rsidR="00C07E26" w:rsidRDefault="00C07E26" w:rsidP="003D1A1A">
            <w:r>
              <w:t>1.4.3.</w:t>
            </w:r>
          </w:p>
        </w:tc>
        <w:tc>
          <w:tcPr>
            <w:tcW w:w="7247" w:type="dxa"/>
          </w:tcPr>
          <w:p w:rsidR="00C07E26" w:rsidRDefault="00C07E26" w:rsidP="003D1A1A">
            <w:r>
              <w:t>В режиме круглосуточного пребывания</w:t>
            </w:r>
          </w:p>
        </w:tc>
        <w:tc>
          <w:tcPr>
            <w:tcW w:w="2070" w:type="dxa"/>
          </w:tcPr>
          <w:p w:rsidR="00C07E26" w:rsidRDefault="00533C8A" w:rsidP="003D1A1A">
            <w:r>
              <w:t>-</w:t>
            </w:r>
          </w:p>
        </w:tc>
      </w:tr>
      <w:tr w:rsidR="00C07E26" w:rsidTr="000F73AC">
        <w:tc>
          <w:tcPr>
            <w:tcW w:w="821" w:type="dxa"/>
          </w:tcPr>
          <w:p w:rsidR="00C07E26" w:rsidRDefault="00C07E26" w:rsidP="003D1A1A">
            <w:r>
              <w:t>1.5.</w:t>
            </w:r>
          </w:p>
        </w:tc>
        <w:tc>
          <w:tcPr>
            <w:tcW w:w="7247" w:type="dxa"/>
          </w:tcPr>
          <w:p w:rsidR="00C07E26" w:rsidRDefault="00C07E26" w:rsidP="00C07E26">
            <w:r w:rsidRPr="00C07E26">
              <w:t xml:space="preserve">Численности удельный вес численности воспитанников </w:t>
            </w:r>
            <w:r>
              <w:t>с ограниченными возможностями здоровья в общей численности воспитанников получающих услуги:</w:t>
            </w:r>
          </w:p>
        </w:tc>
        <w:tc>
          <w:tcPr>
            <w:tcW w:w="2070" w:type="dxa"/>
          </w:tcPr>
          <w:p w:rsidR="00C07E26" w:rsidRDefault="00533C8A" w:rsidP="003D1A1A">
            <w:r>
              <w:t>-</w:t>
            </w:r>
          </w:p>
        </w:tc>
      </w:tr>
      <w:tr w:rsidR="00C07E26" w:rsidTr="000F73AC">
        <w:tc>
          <w:tcPr>
            <w:tcW w:w="821" w:type="dxa"/>
          </w:tcPr>
          <w:p w:rsidR="00C07E26" w:rsidRDefault="00106F5C" w:rsidP="003D1A1A">
            <w:r>
              <w:t>1.5.1.</w:t>
            </w:r>
          </w:p>
        </w:tc>
        <w:tc>
          <w:tcPr>
            <w:tcW w:w="7247" w:type="dxa"/>
          </w:tcPr>
          <w:p w:rsidR="00C07E26" w:rsidRDefault="00106F5C" w:rsidP="003D1A1A">
            <w:r>
              <w:t>По коррекции недостатков в физическом и (или) психическом развитии</w:t>
            </w:r>
          </w:p>
        </w:tc>
        <w:tc>
          <w:tcPr>
            <w:tcW w:w="2070" w:type="dxa"/>
          </w:tcPr>
          <w:p w:rsidR="00C07E26" w:rsidRDefault="00533C8A" w:rsidP="003D1A1A">
            <w:r>
              <w:t>-</w:t>
            </w:r>
          </w:p>
        </w:tc>
      </w:tr>
      <w:tr w:rsidR="00C07E26" w:rsidTr="000F73AC">
        <w:tc>
          <w:tcPr>
            <w:tcW w:w="821" w:type="dxa"/>
          </w:tcPr>
          <w:p w:rsidR="00C07E26" w:rsidRDefault="00106F5C" w:rsidP="003D1A1A">
            <w:r>
              <w:t>1.5.2.</w:t>
            </w:r>
          </w:p>
        </w:tc>
        <w:tc>
          <w:tcPr>
            <w:tcW w:w="7247" w:type="dxa"/>
          </w:tcPr>
          <w:p w:rsidR="00C07E26" w:rsidRDefault="00106F5C" w:rsidP="003D1A1A">
            <w:r>
              <w:t>По освоению образовательной программы дошкольного образования</w:t>
            </w:r>
          </w:p>
        </w:tc>
        <w:tc>
          <w:tcPr>
            <w:tcW w:w="2070" w:type="dxa"/>
          </w:tcPr>
          <w:p w:rsidR="00C07E26" w:rsidRDefault="00533C8A" w:rsidP="003D1A1A">
            <w:r>
              <w:t>-</w:t>
            </w:r>
          </w:p>
        </w:tc>
      </w:tr>
      <w:tr w:rsidR="00C07E26" w:rsidTr="000F73AC">
        <w:tc>
          <w:tcPr>
            <w:tcW w:w="821" w:type="dxa"/>
          </w:tcPr>
          <w:p w:rsidR="00C07E26" w:rsidRDefault="00106F5C" w:rsidP="003D1A1A">
            <w:r>
              <w:t>1.5.3.</w:t>
            </w:r>
          </w:p>
        </w:tc>
        <w:tc>
          <w:tcPr>
            <w:tcW w:w="7247" w:type="dxa"/>
          </w:tcPr>
          <w:p w:rsidR="00C07E26" w:rsidRDefault="00106F5C" w:rsidP="003D1A1A">
            <w:r>
              <w:t>По присмотру и уходу</w:t>
            </w:r>
          </w:p>
        </w:tc>
        <w:tc>
          <w:tcPr>
            <w:tcW w:w="2070" w:type="dxa"/>
          </w:tcPr>
          <w:p w:rsidR="00C07E26" w:rsidRDefault="00533C8A" w:rsidP="003D1A1A">
            <w:r>
              <w:t>-</w:t>
            </w:r>
          </w:p>
        </w:tc>
      </w:tr>
      <w:tr w:rsidR="00C07E26" w:rsidTr="000F73AC">
        <w:tc>
          <w:tcPr>
            <w:tcW w:w="821" w:type="dxa"/>
          </w:tcPr>
          <w:p w:rsidR="00C07E26" w:rsidRDefault="00106F5C" w:rsidP="003D1A1A">
            <w:r>
              <w:t>1.6.</w:t>
            </w:r>
          </w:p>
        </w:tc>
        <w:tc>
          <w:tcPr>
            <w:tcW w:w="7247" w:type="dxa"/>
          </w:tcPr>
          <w:p w:rsidR="00C07E26" w:rsidRDefault="00106F5C" w:rsidP="003D1A1A">
            <w:r>
              <w:t>Средний показатель полученных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70" w:type="dxa"/>
          </w:tcPr>
          <w:p w:rsidR="00C07E26" w:rsidRDefault="00533C8A" w:rsidP="003D1A1A">
            <w:r>
              <w:t>1,0</w:t>
            </w:r>
          </w:p>
        </w:tc>
      </w:tr>
      <w:tr w:rsidR="00C07E26" w:rsidTr="000F73AC">
        <w:tc>
          <w:tcPr>
            <w:tcW w:w="821" w:type="dxa"/>
          </w:tcPr>
          <w:p w:rsidR="00C07E26" w:rsidRDefault="00106F5C" w:rsidP="003D1A1A">
            <w:r>
              <w:t>1.7.</w:t>
            </w:r>
          </w:p>
        </w:tc>
        <w:tc>
          <w:tcPr>
            <w:tcW w:w="7247" w:type="dxa"/>
          </w:tcPr>
          <w:p w:rsidR="00C07E26" w:rsidRDefault="00106F5C" w:rsidP="003D1A1A">
            <w:r>
              <w:t xml:space="preserve">Общая численность педагогических работников, в том числе: </w:t>
            </w:r>
          </w:p>
        </w:tc>
        <w:tc>
          <w:tcPr>
            <w:tcW w:w="2070" w:type="dxa"/>
          </w:tcPr>
          <w:p w:rsidR="00C07E26" w:rsidRDefault="00533C8A" w:rsidP="003D1A1A">
            <w:r>
              <w:t>10</w:t>
            </w:r>
          </w:p>
        </w:tc>
      </w:tr>
      <w:tr w:rsidR="00C07E26" w:rsidTr="000F73AC">
        <w:tc>
          <w:tcPr>
            <w:tcW w:w="821" w:type="dxa"/>
          </w:tcPr>
          <w:p w:rsidR="00C07E26" w:rsidRDefault="00106F5C" w:rsidP="003D1A1A">
            <w:r>
              <w:t>1.7.1.</w:t>
            </w:r>
          </w:p>
        </w:tc>
        <w:tc>
          <w:tcPr>
            <w:tcW w:w="7247" w:type="dxa"/>
          </w:tcPr>
          <w:p w:rsidR="00C07E26" w:rsidRDefault="00106F5C" w:rsidP="003D1A1A">
            <w:r>
              <w:t>Численность удельный вес численности педагогических работников, имеющих высшее образование</w:t>
            </w:r>
          </w:p>
        </w:tc>
        <w:tc>
          <w:tcPr>
            <w:tcW w:w="2070" w:type="dxa"/>
          </w:tcPr>
          <w:p w:rsidR="00C07E26" w:rsidRDefault="00533C8A" w:rsidP="003D1A1A">
            <w:r>
              <w:t>9</w:t>
            </w:r>
          </w:p>
        </w:tc>
      </w:tr>
      <w:tr w:rsidR="00C07E26" w:rsidTr="000F73AC">
        <w:tc>
          <w:tcPr>
            <w:tcW w:w="821" w:type="dxa"/>
          </w:tcPr>
          <w:p w:rsidR="00C07E26" w:rsidRDefault="00106F5C" w:rsidP="003D1A1A">
            <w:r>
              <w:t>1.7.2.</w:t>
            </w:r>
          </w:p>
        </w:tc>
        <w:tc>
          <w:tcPr>
            <w:tcW w:w="7247" w:type="dxa"/>
          </w:tcPr>
          <w:p w:rsidR="00C07E26" w:rsidRDefault="00106F5C" w:rsidP="003D1A1A">
            <w:r>
              <w:t>Численность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70" w:type="dxa"/>
          </w:tcPr>
          <w:p w:rsidR="00C07E26" w:rsidRDefault="00533C8A" w:rsidP="003D1A1A">
            <w:r>
              <w:t>9</w:t>
            </w:r>
          </w:p>
        </w:tc>
      </w:tr>
      <w:tr w:rsidR="00C07E26" w:rsidTr="000F73AC">
        <w:tc>
          <w:tcPr>
            <w:tcW w:w="821" w:type="dxa"/>
          </w:tcPr>
          <w:p w:rsidR="00C07E26" w:rsidRDefault="00106F5C" w:rsidP="003D1A1A">
            <w:r>
              <w:t>1.7.3.</w:t>
            </w:r>
          </w:p>
        </w:tc>
        <w:tc>
          <w:tcPr>
            <w:tcW w:w="7247" w:type="dxa"/>
          </w:tcPr>
          <w:p w:rsidR="00C07E26" w:rsidRDefault="00DC1D78" w:rsidP="003D1A1A">
            <w:r w:rsidRPr="00DC1D78">
              <w:t>Численность удельный вес численности педагогических работников, имеющих</w:t>
            </w:r>
            <w:r>
              <w:t xml:space="preserve"> среднее </w:t>
            </w:r>
            <w:r w:rsidR="00851F79">
              <w:t>профессиональное</w:t>
            </w:r>
            <w:r>
              <w:t xml:space="preserve"> образование </w:t>
            </w:r>
            <w:r w:rsidR="00851F79" w:rsidRPr="00851F79">
              <w:t>педагогической направленности (профиля)</w:t>
            </w:r>
          </w:p>
        </w:tc>
        <w:tc>
          <w:tcPr>
            <w:tcW w:w="2070" w:type="dxa"/>
          </w:tcPr>
          <w:p w:rsidR="00C07E26" w:rsidRDefault="00533C8A" w:rsidP="003D1A1A">
            <w:r>
              <w:t>1</w:t>
            </w:r>
          </w:p>
        </w:tc>
      </w:tr>
      <w:tr w:rsidR="00C07E26" w:rsidTr="000F73AC">
        <w:tc>
          <w:tcPr>
            <w:tcW w:w="821" w:type="dxa"/>
          </w:tcPr>
          <w:p w:rsidR="00C07E26" w:rsidRDefault="00851F79" w:rsidP="003D1A1A">
            <w:r>
              <w:t>1.8.</w:t>
            </w:r>
          </w:p>
        </w:tc>
        <w:tc>
          <w:tcPr>
            <w:tcW w:w="7247" w:type="dxa"/>
          </w:tcPr>
          <w:p w:rsidR="00C07E26" w:rsidRDefault="00851F79" w:rsidP="003D1A1A">
            <w:r w:rsidRPr="00851F79">
              <w:t>Численность удельный вес численности педагогических работников,</w:t>
            </w:r>
            <w:r>
              <w:t xml:space="preserve"> которым по результатам аттестации присвоена квалификационная категория, в общей численности педагогических работников в том числе:</w:t>
            </w:r>
          </w:p>
        </w:tc>
        <w:tc>
          <w:tcPr>
            <w:tcW w:w="2070" w:type="dxa"/>
          </w:tcPr>
          <w:p w:rsidR="00C07E26" w:rsidRDefault="00533C8A" w:rsidP="003D1A1A">
            <w:r>
              <w:t>1</w:t>
            </w:r>
          </w:p>
        </w:tc>
      </w:tr>
      <w:tr w:rsidR="00C07E26" w:rsidTr="000F73AC">
        <w:tc>
          <w:tcPr>
            <w:tcW w:w="821" w:type="dxa"/>
          </w:tcPr>
          <w:p w:rsidR="00C07E26" w:rsidRDefault="00F41F44" w:rsidP="003D1A1A">
            <w:r>
              <w:t>1.8.1.</w:t>
            </w:r>
          </w:p>
        </w:tc>
        <w:tc>
          <w:tcPr>
            <w:tcW w:w="7247" w:type="dxa"/>
          </w:tcPr>
          <w:p w:rsidR="00C07E26" w:rsidRDefault="00F41F44" w:rsidP="003D1A1A">
            <w:r>
              <w:t>Высшая</w:t>
            </w:r>
          </w:p>
        </w:tc>
        <w:tc>
          <w:tcPr>
            <w:tcW w:w="2070" w:type="dxa"/>
          </w:tcPr>
          <w:p w:rsidR="00C07E26" w:rsidRDefault="00533C8A" w:rsidP="003D1A1A">
            <w:r>
              <w:t>1</w:t>
            </w:r>
          </w:p>
        </w:tc>
      </w:tr>
      <w:tr w:rsidR="00C07E26" w:rsidTr="000F73AC">
        <w:tc>
          <w:tcPr>
            <w:tcW w:w="821" w:type="dxa"/>
          </w:tcPr>
          <w:p w:rsidR="00C07E26" w:rsidRDefault="00F41F44" w:rsidP="003D1A1A">
            <w:r>
              <w:t>1.8.2.</w:t>
            </w:r>
          </w:p>
        </w:tc>
        <w:tc>
          <w:tcPr>
            <w:tcW w:w="7247" w:type="dxa"/>
          </w:tcPr>
          <w:p w:rsidR="00C07E26" w:rsidRDefault="00F41F44" w:rsidP="003D1A1A">
            <w:r>
              <w:t xml:space="preserve">Первая </w:t>
            </w:r>
          </w:p>
        </w:tc>
        <w:tc>
          <w:tcPr>
            <w:tcW w:w="2070" w:type="dxa"/>
          </w:tcPr>
          <w:p w:rsidR="00C07E26" w:rsidRDefault="00533C8A" w:rsidP="003D1A1A">
            <w:r>
              <w:t>4</w:t>
            </w:r>
          </w:p>
        </w:tc>
      </w:tr>
      <w:tr w:rsidR="00C07E26" w:rsidTr="000F73AC">
        <w:tc>
          <w:tcPr>
            <w:tcW w:w="821" w:type="dxa"/>
          </w:tcPr>
          <w:p w:rsidR="00C07E26" w:rsidRDefault="00F41F44" w:rsidP="003D1A1A">
            <w:r>
              <w:t>1.9.</w:t>
            </w:r>
          </w:p>
        </w:tc>
        <w:tc>
          <w:tcPr>
            <w:tcW w:w="7247" w:type="dxa"/>
          </w:tcPr>
          <w:p w:rsidR="00C07E26" w:rsidRDefault="00F41F44" w:rsidP="003D1A1A">
            <w:r w:rsidRPr="00F41F44">
              <w:t>Численность удельный вес численности педагогических работников,</w:t>
            </w:r>
            <w:r>
              <w:t xml:space="preserve">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070" w:type="dxa"/>
          </w:tcPr>
          <w:p w:rsidR="00C07E26" w:rsidRDefault="00C07E26" w:rsidP="003D1A1A"/>
        </w:tc>
      </w:tr>
      <w:tr w:rsidR="00C07E26" w:rsidTr="000F73AC">
        <w:tc>
          <w:tcPr>
            <w:tcW w:w="821" w:type="dxa"/>
          </w:tcPr>
          <w:p w:rsidR="00C07E26" w:rsidRDefault="00F41F44" w:rsidP="003D1A1A">
            <w:r>
              <w:t>1.9.1.</w:t>
            </w:r>
          </w:p>
        </w:tc>
        <w:tc>
          <w:tcPr>
            <w:tcW w:w="7247" w:type="dxa"/>
          </w:tcPr>
          <w:p w:rsidR="00C07E26" w:rsidRDefault="00F41F44" w:rsidP="003D1A1A">
            <w:r>
              <w:t>До 5 лет</w:t>
            </w:r>
          </w:p>
        </w:tc>
        <w:tc>
          <w:tcPr>
            <w:tcW w:w="2070" w:type="dxa"/>
          </w:tcPr>
          <w:p w:rsidR="00C07E26" w:rsidRDefault="00533C8A" w:rsidP="003D1A1A">
            <w:r>
              <w:t>0</w:t>
            </w:r>
          </w:p>
        </w:tc>
      </w:tr>
      <w:tr w:rsidR="00C07E26" w:rsidTr="000F73AC">
        <w:tc>
          <w:tcPr>
            <w:tcW w:w="821" w:type="dxa"/>
          </w:tcPr>
          <w:p w:rsidR="00C07E26" w:rsidRDefault="00F41F44" w:rsidP="003D1A1A">
            <w:r>
              <w:t>1.9.2.</w:t>
            </w:r>
          </w:p>
        </w:tc>
        <w:tc>
          <w:tcPr>
            <w:tcW w:w="7247" w:type="dxa"/>
          </w:tcPr>
          <w:p w:rsidR="00C07E26" w:rsidRDefault="00F41F44" w:rsidP="003D1A1A">
            <w:r>
              <w:t>Свыше 30 лет</w:t>
            </w:r>
          </w:p>
        </w:tc>
        <w:tc>
          <w:tcPr>
            <w:tcW w:w="2070" w:type="dxa"/>
          </w:tcPr>
          <w:p w:rsidR="00C07E26" w:rsidRDefault="00533C8A" w:rsidP="003D1A1A">
            <w:r>
              <w:t>2</w:t>
            </w:r>
          </w:p>
        </w:tc>
      </w:tr>
      <w:tr w:rsidR="00C07E26" w:rsidTr="000F73AC">
        <w:tc>
          <w:tcPr>
            <w:tcW w:w="821" w:type="dxa"/>
          </w:tcPr>
          <w:p w:rsidR="00C07E26" w:rsidRDefault="00F41F44" w:rsidP="003D1A1A">
            <w:r>
              <w:t>1.10.</w:t>
            </w:r>
          </w:p>
        </w:tc>
        <w:tc>
          <w:tcPr>
            <w:tcW w:w="7247" w:type="dxa"/>
          </w:tcPr>
          <w:p w:rsidR="00C07E26" w:rsidRDefault="00F41F44" w:rsidP="003D1A1A">
            <w:r w:rsidRPr="00F41F44">
              <w:t>Численность удельный вес численности педагогических работников, в общей числен</w:t>
            </w:r>
            <w:r>
              <w:t>ности педагогических работников в возрасте до 30 лет</w:t>
            </w:r>
          </w:p>
        </w:tc>
        <w:tc>
          <w:tcPr>
            <w:tcW w:w="2070" w:type="dxa"/>
          </w:tcPr>
          <w:p w:rsidR="00C07E26" w:rsidRDefault="00533C8A" w:rsidP="003D1A1A">
            <w:r>
              <w:t>1</w:t>
            </w:r>
          </w:p>
        </w:tc>
      </w:tr>
      <w:tr w:rsidR="00C07E26" w:rsidTr="000F73AC">
        <w:tc>
          <w:tcPr>
            <w:tcW w:w="821" w:type="dxa"/>
          </w:tcPr>
          <w:p w:rsidR="00C07E26" w:rsidRDefault="00F41F44" w:rsidP="003D1A1A">
            <w:r>
              <w:t>1.11.</w:t>
            </w:r>
          </w:p>
        </w:tc>
        <w:tc>
          <w:tcPr>
            <w:tcW w:w="7247" w:type="dxa"/>
          </w:tcPr>
          <w:p w:rsidR="00C07E26" w:rsidRDefault="00F41F44" w:rsidP="003D1A1A">
            <w:r w:rsidRPr="00F41F44">
              <w:t>Численность удельный вес численности педагогических работников, в общей численности педагогических работников в возрасте</w:t>
            </w:r>
            <w:r>
              <w:t xml:space="preserve"> от 55 лет</w:t>
            </w:r>
          </w:p>
        </w:tc>
        <w:tc>
          <w:tcPr>
            <w:tcW w:w="2070" w:type="dxa"/>
          </w:tcPr>
          <w:p w:rsidR="00C07E26" w:rsidRDefault="00D050F3" w:rsidP="003D1A1A">
            <w:r>
              <w:t>3</w:t>
            </w:r>
          </w:p>
        </w:tc>
      </w:tr>
      <w:tr w:rsidR="00C07E26" w:rsidTr="000F73AC">
        <w:tc>
          <w:tcPr>
            <w:tcW w:w="821" w:type="dxa"/>
          </w:tcPr>
          <w:p w:rsidR="00C07E26" w:rsidRDefault="00F41F44" w:rsidP="003D1A1A">
            <w:r>
              <w:t>1.12.</w:t>
            </w:r>
          </w:p>
        </w:tc>
        <w:tc>
          <w:tcPr>
            <w:tcW w:w="7247" w:type="dxa"/>
          </w:tcPr>
          <w:p w:rsidR="00C07E26" w:rsidRDefault="00F41F44" w:rsidP="003D1A1A">
            <w:r w:rsidRPr="00F41F44">
              <w:t>Численность удельный вес численности педагогических</w:t>
            </w:r>
            <w:r>
              <w:t xml:space="preserve"> и административно – хозяйственных работников, прошедших за последние </w:t>
            </w:r>
            <w:r>
              <w:lastRenderedPageBreak/>
              <w:t>5 лет повышение квалификации  профессиональную переподготовку по профилю педагогической деятельности или иной осуществляемой</w:t>
            </w:r>
            <w:r w:rsidR="005D09D1">
              <w:t xml:space="preserve"> в образовательной организации деятельности, в общей численности педагогических и административно – хозяйственных работников  </w:t>
            </w:r>
          </w:p>
        </w:tc>
        <w:tc>
          <w:tcPr>
            <w:tcW w:w="2070" w:type="dxa"/>
          </w:tcPr>
          <w:p w:rsidR="00C07E26" w:rsidRDefault="00D050F3" w:rsidP="00D050F3">
            <w:r>
              <w:lastRenderedPageBreak/>
              <w:t>11</w:t>
            </w:r>
          </w:p>
        </w:tc>
      </w:tr>
      <w:tr w:rsidR="00C07E26" w:rsidTr="000F73AC">
        <w:tc>
          <w:tcPr>
            <w:tcW w:w="821" w:type="dxa"/>
          </w:tcPr>
          <w:p w:rsidR="00C07E26" w:rsidRDefault="005D09D1" w:rsidP="003D1A1A">
            <w:r>
              <w:lastRenderedPageBreak/>
              <w:t>1.13.</w:t>
            </w:r>
          </w:p>
        </w:tc>
        <w:tc>
          <w:tcPr>
            <w:tcW w:w="7247" w:type="dxa"/>
          </w:tcPr>
          <w:p w:rsidR="00C07E26" w:rsidRDefault="005D09D1" w:rsidP="003D1A1A">
            <w:r w:rsidRPr="005D09D1">
              <w:t>Численность удельный вес численности педагогических и административно – хозяйственных работников, прошедших</w:t>
            </w:r>
            <w:r>
              <w:t xml:space="preserve"> повышение квалификации по применению в образовательном процессе федеральных государственных </w:t>
            </w:r>
            <w:r w:rsidR="000F24E1">
              <w:t xml:space="preserve">образовательных стандартов в общей численности </w:t>
            </w:r>
            <w:r w:rsidR="000F24E1" w:rsidRPr="000F24E1">
              <w:t>педагогических и административно – хозяйственных работников</w:t>
            </w:r>
          </w:p>
        </w:tc>
        <w:tc>
          <w:tcPr>
            <w:tcW w:w="2070" w:type="dxa"/>
          </w:tcPr>
          <w:p w:rsidR="00C07E26" w:rsidRDefault="00D050F3" w:rsidP="00D050F3">
            <w:r>
              <w:t>10</w:t>
            </w:r>
          </w:p>
        </w:tc>
      </w:tr>
      <w:tr w:rsidR="00C07E26" w:rsidTr="000F73AC">
        <w:tc>
          <w:tcPr>
            <w:tcW w:w="821" w:type="dxa"/>
          </w:tcPr>
          <w:p w:rsidR="00C07E26" w:rsidRDefault="000F24E1" w:rsidP="003D1A1A">
            <w:r>
              <w:t>1.14.</w:t>
            </w:r>
          </w:p>
        </w:tc>
        <w:tc>
          <w:tcPr>
            <w:tcW w:w="7247" w:type="dxa"/>
          </w:tcPr>
          <w:p w:rsidR="00C07E26" w:rsidRDefault="000F24E1" w:rsidP="003D1A1A">
            <w:r>
              <w:t xml:space="preserve">Соотношение «педагогический работник/воспитанник» в дошкольной образовательной организации </w:t>
            </w:r>
          </w:p>
        </w:tc>
        <w:tc>
          <w:tcPr>
            <w:tcW w:w="2070" w:type="dxa"/>
          </w:tcPr>
          <w:p w:rsidR="00C07E26" w:rsidRDefault="00960B95" w:rsidP="003D1A1A">
            <w:r>
              <w:t>8 педагогов / 73 детей</w:t>
            </w:r>
          </w:p>
        </w:tc>
      </w:tr>
      <w:tr w:rsidR="00C07E26" w:rsidTr="000F73AC">
        <w:tc>
          <w:tcPr>
            <w:tcW w:w="821" w:type="dxa"/>
          </w:tcPr>
          <w:p w:rsidR="00C07E26" w:rsidRDefault="000F24E1" w:rsidP="003D1A1A">
            <w:r>
              <w:t>1.15.</w:t>
            </w:r>
          </w:p>
        </w:tc>
        <w:tc>
          <w:tcPr>
            <w:tcW w:w="7247" w:type="dxa"/>
          </w:tcPr>
          <w:p w:rsidR="00C07E26" w:rsidRDefault="000F24E1" w:rsidP="003D1A1A">
            <w:r>
              <w:t>Наличие в образовательной организации следующих педагогических работников</w:t>
            </w:r>
          </w:p>
        </w:tc>
        <w:tc>
          <w:tcPr>
            <w:tcW w:w="2070" w:type="dxa"/>
          </w:tcPr>
          <w:p w:rsidR="00C07E26" w:rsidRDefault="00C07E26" w:rsidP="003D1A1A"/>
        </w:tc>
      </w:tr>
      <w:tr w:rsidR="00C07E26" w:rsidTr="000F73AC">
        <w:tc>
          <w:tcPr>
            <w:tcW w:w="821" w:type="dxa"/>
          </w:tcPr>
          <w:p w:rsidR="00C07E26" w:rsidRDefault="000F24E1" w:rsidP="000F24E1">
            <w:r>
              <w:t>1.15.1.</w:t>
            </w:r>
          </w:p>
        </w:tc>
        <w:tc>
          <w:tcPr>
            <w:tcW w:w="7247" w:type="dxa"/>
          </w:tcPr>
          <w:p w:rsidR="00C07E26" w:rsidRDefault="000F24E1" w:rsidP="003D1A1A">
            <w:r>
              <w:t>Музыкального руководителя</w:t>
            </w:r>
          </w:p>
        </w:tc>
        <w:tc>
          <w:tcPr>
            <w:tcW w:w="2070" w:type="dxa"/>
          </w:tcPr>
          <w:p w:rsidR="00C07E26" w:rsidRDefault="00960B95" w:rsidP="003D1A1A">
            <w:r>
              <w:t>да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1.15.2.</w:t>
            </w:r>
          </w:p>
        </w:tc>
        <w:tc>
          <w:tcPr>
            <w:tcW w:w="7247" w:type="dxa"/>
          </w:tcPr>
          <w:p w:rsidR="00C07E26" w:rsidRDefault="00E028CA" w:rsidP="003D1A1A">
            <w:r>
              <w:t>Инструктора по физической культуре</w:t>
            </w:r>
          </w:p>
        </w:tc>
        <w:tc>
          <w:tcPr>
            <w:tcW w:w="2070" w:type="dxa"/>
          </w:tcPr>
          <w:p w:rsidR="00C07E26" w:rsidRDefault="00960B95" w:rsidP="003D1A1A">
            <w:r>
              <w:t>да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1.15.3.</w:t>
            </w:r>
          </w:p>
        </w:tc>
        <w:tc>
          <w:tcPr>
            <w:tcW w:w="7247" w:type="dxa"/>
          </w:tcPr>
          <w:p w:rsidR="00C07E26" w:rsidRDefault="00E028CA" w:rsidP="003D1A1A">
            <w:r>
              <w:t>Учителя - логопеда</w:t>
            </w:r>
          </w:p>
        </w:tc>
        <w:tc>
          <w:tcPr>
            <w:tcW w:w="2070" w:type="dxa"/>
          </w:tcPr>
          <w:p w:rsidR="00C07E26" w:rsidRDefault="00E028CA" w:rsidP="003D1A1A">
            <w:r>
              <w:t>Нет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1.15.4.</w:t>
            </w:r>
          </w:p>
        </w:tc>
        <w:tc>
          <w:tcPr>
            <w:tcW w:w="7247" w:type="dxa"/>
          </w:tcPr>
          <w:p w:rsidR="00C07E26" w:rsidRDefault="00E028CA" w:rsidP="003D1A1A">
            <w:r>
              <w:t>логопеда</w:t>
            </w:r>
          </w:p>
        </w:tc>
        <w:tc>
          <w:tcPr>
            <w:tcW w:w="2070" w:type="dxa"/>
          </w:tcPr>
          <w:p w:rsidR="00C07E26" w:rsidRDefault="00E028CA" w:rsidP="003D1A1A">
            <w:r>
              <w:t>Нет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1.15.5.</w:t>
            </w:r>
          </w:p>
        </w:tc>
        <w:tc>
          <w:tcPr>
            <w:tcW w:w="7247" w:type="dxa"/>
          </w:tcPr>
          <w:p w:rsidR="00C07E26" w:rsidRDefault="00E028CA" w:rsidP="003D1A1A">
            <w:r>
              <w:t xml:space="preserve">Учителя – дефектолога </w:t>
            </w:r>
          </w:p>
        </w:tc>
        <w:tc>
          <w:tcPr>
            <w:tcW w:w="2070" w:type="dxa"/>
          </w:tcPr>
          <w:p w:rsidR="00C07E26" w:rsidRDefault="00E028CA" w:rsidP="003D1A1A">
            <w:r>
              <w:t>Нет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1.15.6.</w:t>
            </w:r>
          </w:p>
        </w:tc>
        <w:tc>
          <w:tcPr>
            <w:tcW w:w="7247" w:type="dxa"/>
          </w:tcPr>
          <w:p w:rsidR="00C07E26" w:rsidRDefault="00E028CA" w:rsidP="003D1A1A">
            <w:r>
              <w:t>Педагога – психолога</w:t>
            </w:r>
          </w:p>
        </w:tc>
        <w:tc>
          <w:tcPr>
            <w:tcW w:w="2070" w:type="dxa"/>
          </w:tcPr>
          <w:p w:rsidR="00C07E26" w:rsidRDefault="00E028CA" w:rsidP="003D1A1A">
            <w:r>
              <w:t>Нет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2.</w:t>
            </w:r>
          </w:p>
        </w:tc>
        <w:tc>
          <w:tcPr>
            <w:tcW w:w="7247" w:type="dxa"/>
          </w:tcPr>
          <w:p w:rsidR="00C07E26" w:rsidRDefault="000F73AC" w:rsidP="003D1A1A">
            <w:r>
              <w:t>Инфраструктура</w:t>
            </w:r>
          </w:p>
        </w:tc>
        <w:tc>
          <w:tcPr>
            <w:tcW w:w="2070" w:type="dxa"/>
          </w:tcPr>
          <w:p w:rsidR="00C07E26" w:rsidRDefault="00C07E26" w:rsidP="003D1A1A"/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2.1.</w:t>
            </w:r>
          </w:p>
        </w:tc>
        <w:tc>
          <w:tcPr>
            <w:tcW w:w="7247" w:type="dxa"/>
          </w:tcPr>
          <w:p w:rsidR="00C07E26" w:rsidRDefault="000F73AC" w:rsidP="003D1A1A">
            <w:r>
              <w:t xml:space="preserve">Общая площадь помещений, в которых осуществляется образовательная деятельность, в расчете по одного воспитанника </w:t>
            </w:r>
          </w:p>
        </w:tc>
        <w:tc>
          <w:tcPr>
            <w:tcW w:w="2070" w:type="dxa"/>
          </w:tcPr>
          <w:p w:rsidR="00C07E26" w:rsidRDefault="000F73AC" w:rsidP="003D1A1A">
            <w:r>
              <w:t>2,0 кв.м.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2.2.</w:t>
            </w:r>
          </w:p>
        </w:tc>
        <w:tc>
          <w:tcPr>
            <w:tcW w:w="7247" w:type="dxa"/>
          </w:tcPr>
          <w:p w:rsidR="00C07E26" w:rsidRDefault="000F73AC" w:rsidP="003D1A1A"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070" w:type="dxa"/>
          </w:tcPr>
          <w:p w:rsidR="00C07E26" w:rsidRDefault="000F73AC" w:rsidP="003D1A1A">
            <w:r>
              <w:t>нет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2.3.</w:t>
            </w:r>
          </w:p>
        </w:tc>
        <w:tc>
          <w:tcPr>
            <w:tcW w:w="7247" w:type="dxa"/>
          </w:tcPr>
          <w:p w:rsidR="00C07E26" w:rsidRDefault="000F73AC" w:rsidP="003D1A1A">
            <w:r>
              <w:t>Наличие физкультурного зала</w:t>
            </w:r>
          </w:p>
        </w:tc>
        <w:tc>
          <w:tcPr>
            <w:tcW w:w="2070" w:type="dxa"/>
          </w:tcPr>
          <w:p w:rsidR="00C07E26" w:rsidRDefault="000F73AC" w:rsidP="003D1A1A">
            <w:r>
              <w:t>да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2.4.</w:t>
            </w:r>
          </w:p>
        </w:tc>
        <w:tc>
          <w:tcPr>
            <w:tcW w:w="7247" w:type="dxa"/>
          </w:tcPr>
          <w:p w:rsidR="00C07E26" w:rsidRDefault="000F73AC" w:rsidP="003D1A1A">
            <w:r>
              <w:t>Наличие музыкального зала</w:t>
            </w:r>
          </w:p>
        </w:tc>
        <w:tc>
          <w:tcPr>
            <w:tcW w:w="2070" w:type="dxa"/>
          </w:tcPr>
          <w:p w:rsidR="00C07E26" w:rsidRDefault="000F73AC" w:rsidP="003D1A1A">
            <w:r>
              <w:t>да</w:t>
            </w:r>
          </w:p>
        </w:tc>
      </w:tr>
      <w:tr w:rsidR="00C07E26" w:rsidTr="000F73AC">
        <w:tc>
          <w:tcPr>
            <w:tcW w:w="821" w:type="dxa"/>
          </w:tcPr>
          <w:p w:rsidR="00C07E26" w:rsidRDefault="00727919" w:rsidP="003D1A1A">
            <w:r>
              <w:t>2.5.</w:t>
            </w:r>
          </w:p>
        </w:tc>
        <w:tc>
          <w:tcPr>
            <w:tcW w:w="7247" w:type="dxa"/>
          </w:tcPr>
          <w:p w:rsidR="00C07E26" w:rsidRDefault="000F73AC" w:rsidP="003D1A1A"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70" w:type="dxa"/>
          </w:tcPr>
          <w:p w:rsidR="00C07E26" w:rsidRDefault="000F73AC" w:rsidP="003D1A1A">
            <w:r>
              <w:t>да</w:t>
            </w:r>
          </w:p>
        </w:tc>
      </w:tr>
    </w:tbl>
    <w:p w:rsidR="005D7F49" w:rsidRDefault="005D7F49" w:rsidP="003D1A1A"/>
    <w:p w:rsidR="005D7F49" w:rsidRPr="003D1A1A" w:rsidRDefault="005D7F49" w:rsidP="003D1A1A"/>
    <w:p w:rsidR="00B815C1" w:rsidRDefault="009F5DDB">
      <w:pPr>
        <w:rPr>
          <w:b/>
        </w:rPr>
      </w:pPr>
      <w:r w:rsidRPr="009F5DDB">
        <w:rPr>
          <w:b/>
          <w:lang w:val="en-US"/>
        </w:rPr>
        <w:t>III</w:t>
      </w:r>
      <w:r w:rsidRPr="009F5DDB">
        <w:rPr>
          <w:b/>
        </w:rPr>
        <w:t xml:space="preserve">. Выводы и перспективы </w:t>
      </w:r>
    </w:p>
    <w:p w:rsidR="009F5DDB" w:rsidRDefault="009F5DDB">
      <w:pPr>
        <w:rPr>
          <w:b/>
        </w:rPr>
      </w:pPr>
    </w:p>
    <w:p w:rsidR="009F5DDB" w:rsidRDefault="009F5DDB">
      <w:r w:rsidRPr="009F5DDB">
        <w:t xml:space="preserve">Таким образом, </w:t>
      </w:r>
      <w:r>
        <w:t xml:space="preserve">анализ работы за 2018 – 2019 учебный год показал, что: </w:t>
      </w:r>
    </w:p>
    <w:p w:rsidR="009F5DDB" w:rsidRDefault="009F5DDB">
      <w:r>
        <w:t xml:space="preserve">В ДОУ созданы условия для всестороннего развития детей дошкольного возраста, эффективной работы педагогического коллектива. </w:t>
      </w:r>
    </w:p>
    <w:p w:rsidR="009F5DDB" w:rsidRDefault="009F5DDB">
      <w:r>
        <w:t xml:space="preserve">      Выявлены положительные результаты развития детей, достижение оптимального уровня для каждого ребенка или приближение к нему. </w:t>
      </w:r>
    </w:p>
    <w:p w:rsidR="009F5DDB" w:rsidRDefault="009F5DDB">
      <w:r>
        <w:t xml:space="preserve">      Методическая работа в ДОУ в целом оптимальна и эффективна: выстроена целостная многоплановая система, позволяющая педагогам успешно реализовать самореализации и роста на основе морального и материального  стимулирования; оказывается разносторонняя методическая помощь. </w:t>
      </w:r>
    </w:p>
    <w:p w:rsidR="009F5DDB" w:rsidRDefault="00A329B0">
      <w:r>
        <w:t xml:space="preserve">В ДОУ воспитательно – образовательный процесс строится в соответствии с ООП ДОУ,  </w:t>
      </w:r>
      <w:r w:rsidR="0034626F">
        <w:t xml:space="preserve">годовым планом работы ДОУ. </w:t>
      </w:r>
    </w:p>
    <w:p w:rsidR="0034626F" w:rsidRDefault="0034626F">
      <w:r>
        <w:t xml:space="preserve">      В ДОУ ведется работа по сохранению и укреплению здоровья воспитанников, развитию физических качеств по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 </w:t>
      </w:r>
    </w:p>
    <w:p w:rsidR="0034626F" w:rsidRDefault="0089566D">
      <w:r>
        <w:t xml:space="preserve">Педагоги стремятся обеспечивать эмоциональное благополучие детей через оптимальную организацию </w:t>
      </w:r>
      <w:r w:rsidR="000E5CDA">
        <w:t>педагогического процесса и режима работы, создают условия для развития</w:t>
      </w:r>
      <w:r w:rsidR="002D713A">
        <w:t xml:space="preserve"> </w:t>
      </w:r>
      <w:r w:rsidR="000E5CDA">
        <w:t>лич</w:t>
      </w:r>
      <w:r w:rsidR="00F3293A">
        <w:t xml:space="preserve"> </w:t>
      </w:r>
      <w:r w:rsidR="000E5CDA">
        <w:t xml:space="preserve">ности ребенка, его творческих способностей, исходя из его интересов и потребностей. </w:t>
      </w:r>
    </w:p>
    <w:p w:rsidR="000E5CDA" w:rsidRDefault="000E5CDA">
      <w:r>
        <w:t xml:space="preserve">     В ДОУ осуществляется работа </w:t>
      </w:r>
      <w:r w:rsidR="00CB45C6">
        <w:t xml:space="preserve">по активизации деятельности педагогов по внедрению инновационных технологий в </w:t>
      </w:r>
      <w:r w:rsidR="00CB45C6" w:rsidRPr="00CB45C6">
        <w:t>воспитательно – образовательный процесс</w:t>
      </w:r>
      <w:r w:rsidR="00CB45C6">
        <w:t>.</w:t>
      </w:r>
    </w:p>
    <w:p w:rsidR="00CB45C6" w:rsidRDefault="00CB45C6">
      <w:r>
        <w:t xml:space="preserve">Ведется планомерная и систематическая работа над повышением педагогического мастерства и деловой активности педагогов. </w:t>
      </w:r>
    </w:p>
    <w:p w:rsidR="00CB45C6" w:rsidRDefault="00CB45C6">
      <w:r>
        <w:lastRenderedPageBreak/>
        <w:t>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развитияребенка.</w:t>
      </w:r>
    </w:p>
    <w:p w:rsidR="00CB45C6" w:rsidRDefault="00CB45C6">
      <w:r>
        <w:t xml:space="preserve">     Детский сад востребован в социуме, работа педагогического коллектива оценивается, как удовлетворительная. </w:t>
      </w:r>
    </w:p>
    <w:p w:rsidR="00CB45C6" w:rsidRDefault="00CB45C6">
      <w:r>
        <w:t xml:space="preserve">     Вместе с тем имеется ряд проблем, решение</w:t>
      </w:r>
      <w:r w:rsidR="00F3293A">
        <w:t xml:space="preserve"> </w:t>
      </w:r>
      <w:r>
        <w:t>которых планируется в 201</w:t>
      </w:r>
      <w:r w:rsidR="00F3293A">
        <w:t>9</w:t>
      </w:r>
      <w:r>
        <w:t xml:space="preserve"> – 20</w:t>
      </w:r>
      <w:r w:rsidR="00F3293A">
        <w:t>20</w:t>
      </w:r>
      <w:r>
        <w:t xml:space="preserve"> уч</w:t>
      </w:r>
      <w:r w:rsidR="00B8326B">
        <w:t xml:space="preserve">ебном году: </w:t>
      </w:r>
    </w:p>
    <w:p w:rsidR="00B8326B" w:rsidRDefault="00F3293A" w:rsidP="00535257">
      <w:pPr>
        <w:pStyle w:val="a5"/>
        <w:numPr>
          <w:ilvl w:val="0"/>
          <w:numId w:val="32"/>
        </w:numPr>
      </w:pPr>
      <w:r>
        <w:t>В</w:t>
      </w:r>
      <w:r w:rsidR="00535257" w:rsidRPr="00535257">
        <w:t>оспитательно – образовательный процесс</w:t>
      </w:r>
      <w:r w:rsidR="00535257">
        <w:t xml:space="preserve"> в ДОУ </w:t>
      </w:r>
      <w:r>
        <w:t xml:space="preserve">проводить реализуя </w:t>
      </w:r>
      <w:r w:rsidR="00535257">
        <w:t xml:space="preserve"> ФГОС ДО. </w:t>
      </w:r>
    </w:p>
    <w:p w:rsidR="00F3293A" w:rsidRDefault="00F3293A" w:rsidP="00F3293A">
      <w:pPr>
        <w:pStyle w:val="a5"/>
      </w:pPr>
    </w:p>
    <w:p w:rsidR="00535257" w:rsidRDefault="00535257" w:rsidP="00535257">
      <w:pPr>
        <w:pStyle w:val="a5"/>
        <w:numPr>
          <w:ilvl w:val="0"/>
          <w:numId w:val="32"/>
        </w:numPr>
      </w:pPr>
      <w:r>
        <w:t>Повышать качество образовательного процесса путем организации познавательно –исследовательской деятельности и развитии личности дошкольников.</w:t>
      </w:r>
    </w:p>
    <w:p w:rsidR="00F3293A" w:rsidRDefault="00F3293A" w:rsidP="00F3293A">
      <w:pPr>
        <w:pStyle w:val="a5"/>
      </w:pPr>
    </w:p>
    <w:p w:rsidR="00F3293A" w:rsidRDefault="00F3293A" w:rsidP="00F3293A">
      <w:pPr>
        <w:pStyle w:val="a5"/>
      </w:pPr>
    </w:p>
    <w:p w:rsidR="00F3293A" w:rsidRDefault="00535257" w:rsidP="00535257">
      <w:pPr>
        <w:pStyle w:val="a5"/>
        <w:numPr>
          <w:ilvl w:val="0"/>
          <w:numId w:val="32"/>
        </w:numPr>
      </w:pPr>
      <w:r>
        <w:t>Повышать качество образования через профессиональный рост педагогов ДОУ.</w:t>
      </w:r>
    </w:p>
    <w:p w:rsidR="00535257" w:rsidRDefault="00535257" w:rsidP="00F3293A">
      <w:pPr>
        <w:pStyle w:val="a5"/>
      </w:pPr>
      <w:r>
        <w:t xml:space="preserve"> </w:t>
      </w:r>
    </w:p>
    <w:p w:rsidR="00535257" w:rsidRDefault="00535257" w:rsidP="00535257">
      <w:pPr>
        <w:pStyle w:val="a5"/>
        <w:numPr>
          <w:ilvl w:val="0"/>
          <w:numId w:val="32"/>
        </w:numPr>
      </w:pPr>
      <w:r>
        <w:t xml:space="preserve">Учитывать образовательные потребности родителей (законных представителей) воспитанников. </w:t>
      </w:r>
    </w:p>
    <w:p w:rsidR="00535257" w:rsidRDefault="00535257" w:rsidP="00535257"/>
    <w:p w:rsidR="00535257" w:rsidRDefault="00535257" w:rsidP="00535257">
      <w:r>
        <w:t>Таким образом, вышеприведенн</w:t>
      </w:r>
      <w:r w:rsidR="00F3293A">
        <w:t>ый</w:t>
      </w:r>
      <w:r>
        <w:t xml:space="preserve"> анализ позволяет сформулировать цели и основные задачи на следующий учебный год. </w:t>
      </w:r>
    </w:p>
    <w:p w:rsidR="00F3293A" w:rsidRDefault="00F3293A" w:rsidP="00535257"/>
    <w:p w:rsidR="00535257" w:rsidRDefault="00535257" w:rsidP="00535257">
      <w:r w:rsidRPr="00535257">
        <w:rPr>
          <w:b/>
        </w:rPr>
        <w:t>Цель: -</w:t>
      </w:r>
      <w:r>
        <w:t xml:space="preserve"> совершенствование </w:t>
      </w:r>
      <w:r w:rsidRPr="00535257">
        <w:t>воспитательно – образовательн</w:t>
      </w:r>
      <w:r>
        <w:t>ого</w:t>
      </w:r>
      <w:r w:rsidRPr="00535257">
        <w:t xml:space="preserve"> процесс</w:t>
      </w:r>
      <w:r>
        <w:t xml:space="preserve">а в ДОУ в соответствии с федеральным государственным образовательным стандартом дошкольного образования. </w:t>
      </w:r>
    </w:p>
    <w:p w:rsidR="00F3293A" w:rsidRDefault="00F3293A" w:rsidP="00535257"/>
    <w:p w:rsidR="00535257" w:rsidRPr="00535257" w:rsidRDefault="00535257" w:rsidP="00535257">
      <w:pPr>
        <w:rPr>
          <w:b/>
        </w:rPr>
      </w:pPr>
      <w:r w:rsidRPr="00535257">
        <w:rPr>
          <w:b/>
        </w:rPr>
        <w:t xml:space="preserve">Задачи: </w:t>
      </w:r>
    </w:p>
    <w:p w:rsidR="00535257" w:rsidRDefault="00866DD9" w:rsidP="00535257">
      <w:pPr>
        <w:pStyle w:val="a5"/>
        <w:numPr>
          <w:ilvl w:val="0"/>
          <w:numId w:val="33"/>
        </w:numPr>
      </w:pPr>
      <w:r>
        <w:t>Создание условий в ДОУ для организации познавательно - исследовательской деятельности</w:t>
      </w:r>
      <w:r w:rsidR="00EE1FF4">
        <w:t xml:space="preserve">, </w:t>
      </w:r>
      <w:r w:rsidR="000A7D2D">
        <w:t>формирования познавательны</w:t>
      </w:r>
      <w:r w:rsidR="00EE1FF4">
        <w:t>х</w:t>
      </w:r>
      <w:r w:rsidR="000A7D2D">
        <w:t xml:space="preserve"> интерес</w:t>
      </w:r>
      <w:r w:rsidR="00EE1FF4">
        <w:t>ов</w:t>
      </w:r>
      <w:r w:rsidR="000A7D2D">
        <w:t xml:space="preserve"> и познавательны</w:t>
      </w:r>
      <w:r w:rsidR="00EE1FF4">
        <w:t>х</w:t>
      </w:r>
      <w:r w:rsidR="000A7D2D">
        <w:t xml:space="preserve"> действи</w:t>
      </w:r>
      <w:r w:rsidR="00EE1FF4">
        <w:t>й</w:t>
      </w:r>
      <w:r w:rsidR="000A7D2D">
        <w:t xml:space="preserve"> детей в различных видах</w:t>
      </w:r>
      <w:r w:rsidR="00EE1FF4">
        <w:t xml:space="preserve"> </w:t>
      </w:r>
      <w:r w:rsidR="000A7D2D">
        <w:t xml:space="preserve">деятельности,  используя технологии экспериментирования, проектирования и моделирования. </w:t>
      </w:r>
    </w:p>
    <w:p w:rsidR="00EE1FF4" w:rsidRDefault="00EE1FF4" w:rsidP="00EE1FF4">
      <w:pPr>
        <w:pStyle w:val="a5"/>
      </w:pPr>
    </w:p>
    <w:p w:rsidR="000A7D2D" w:rsidRDefault="000869E8" w:rsidP="00535257">
      <w:pPr>
        <w:pStyle w:val="a5"/>
        <w:numPr>
          <w:ilvl w:val="0"/>
          <w:numId w:val="33"/>
        </w:numPr>
      </w:pPr>
      <w:r>
        <w:t xml:space="preserve">Усовершенствовать </w:t>
      </w:r>
      <w:r w:rsidR="000A7D2D">
        <w:t>развивающую предметно – пространственную среду для обеспечения позитивной социализации дошкольнико</w:t>
      </w:r>
      <w:r>
        <w:t>в, поддержки детской инициативы к творчеству</w:t>
      </w:r>
      <w:r w:rsidR="000A7D2D">
        <w:t xml:space="preserve">. </w:t>
      </w:r>
    </w:p>
    <w:p w:rsidR="00EE1FF4" w:rsidRDefault="00EE1FF4" w:rsidP="000869E8"/>
    <w:p w:rsidR="000A7D2D" w:rsidRDefault="000A7D2D" w:rsidP="00535257">
      <w:pPr>
        <w:pStyle w:val="a5"/>
        <w:numPr>
          <w:ilvl w:val="0"/>
          <w:numId w:val="33"/>
        </w:numPr>
      </w:pPr>
      <w:r>
        <w:t xml:space="preserve"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организацию образовательного процесса в соответствии с ФГОС ДО. </w:t>
      </w:r>
    </w:p>
    <w:p w:rsidR="00EE1FF4" w:rsidRDefault="00EE1FF4" w:rsidP="00EE1FF4">
      <w:pPr>
        <w:pStyle w:val="a5"/>
      </w:pPr>
    </w:p>
    <w:p w:rsidR="000A7D2D" w:rsidRPr="009F5DDB" w:rsidRDefault="000A7D2D" w:rsidP="00535257">
      <w:pPr>
        <w:pStyle w:val="a5"/>
        <w:numPr>
          <w:ilvl w:val="0"/>
          <w:numId w:val="33"/>
        </w:numPr>
      </w:pPr>
      <w:r>
        <w:t xml:space="preserve">Формирование семейных ценностей у дошкольников, обогащение социального опыта ребенка через вовлечение родителей в образовательную деятельность на основе выявления потребностей и поддержки образовательных инициатив семьи.  </w:t>
      </w:r>
    </w:p>
    <w:sectPr w:rsidR="000A7D2D" w:rsidRPr="009F5DDB" w:rsidSect="009C0B9C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875" w:rsidRDefault="00257875" w:rsidP="008F65A9">
      <w:r>
        <w:separator/>
      </w:r>
    </w:p>
  </w:endnote>
  <w:endnote w:type="continuationSeparator" w:id="1">
    <w:p w:rsidR="00257875" w:rsidRDefault="00257875" w:rsidP="008F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875" w:rsidRDefault="00257875" w:rsidP="008F65A9">
      <w:r>
        <w:separator/>
      </w:r>
    </w:p>
  </w:footnote>
  <w:footnote w:type="continuationSeparator" w:id="1">
    <w:p w:rsidR="00257875" w:rsidRDefault="00257875" w:rsidP="008F6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BFA"/>
    <w:multiLevelType w:val="multilevel"/>
    <w:tmpl w:val="9BB88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A928B9"/>
    <w:multiLevelType w:val="hybridMultilevel"/>
    <w:tmpl w:val="E24C10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892082"/>
    <w:multiLevelType w:val="hybridMultilevel"/>
    <w:tmpl w:val="70B0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95527"/>
    <w:multiLevelType w:val="hybridMultilevel"/>
    <w:tmpl w:val="AA84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A499C"/>
    <w:multiLevelType w:val="multilevel"/>
    <w:tmpl w:val="6D943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4AA663F"/>
    <w:multiLevelType w:val="hybridMultilevel"/>
    <w:tmpl w:val="9118E2C2"/>
    <w:lvl w:ilvl="0" w:tplc="E14A97C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AE20C26"/>
    <w:multiLevelType w:val="hybridMultilevel"/>
    <w:tmpl w:val="6130F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819BE"/>
    <w:multiLevelType w:val="hybridMultilevel"/>
    <w:tmpl w:val="2124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E0105"/>
    <w:multiLevelType w:val="hybridMultilevel"/>
    <w:tmpl w:val="9F342698"/>
    <w:lvl w:ilvl="0" w:tplc="A448E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84AE1"/>
    <w:multiLevelType w:val="hybridMultilevel"/>
    <w:tmpl w:val="CD2ED576"/>
    <w:lvl w:ilvl="0" w:tplc="E14A97C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513022E"/>
    <w:multiLevelType w:val="hybridMultilevel"/>
    <w:tmpl w:val="9744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61DF4"/>
    <w:multiLevelType w:val="hybridMultilevel"/>
    <w:tmpl w:val="7E2CE40C"/>
    <w:lvl w:ilvl="0" w:tplc="E14A9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D00DF"/>
    <w:multiLevelType w:val="hybridMultilevel"/>
    <w:tmpl w:val="3834AC3E"/>
    <w:lvl w:ilvl="0" w:tplc="E14A9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44A8F"/>
    <w:multiLevelType w:val="hybridMultilevel"/>
    <w:tmpl w:val="3C74A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526B6"/>
    <w:multiLevelType w:val="hybridMultilevel"/>
    <w:tmpl w:val="13AC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10D40"/>
    <w:multiLevelType w:val="hybridMultilevel"/>
    <w:tmpl w:val="1BB67F32"/>
    <w:lvl w:ilvl="0" w:tplc="E14A9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73861"/>
    <w:multiLevelType w:val="hybridMultilevel"/>
    <w:tmpl w:val="5328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36053"/>
    <w:multiLevelType w:val="hybridMultilevel"/>
    <w:tmpl w:val="2E8292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44122FC8"/>
    <w:multiLevelType w:val="hybridMultilevel"/>
    <w:tmpl w:val="0BB2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86456"/>
    <w:multiLevelType w:val="hybridMultilevel"/>
    <w:tmpl w:val="0AA01F48"/>
    <w:lvl w:ilvl="0" w:tplc="E14A9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54A69"/>
    <w:multiLevelType w:val="hybridMultilevel"/>
    <w:tmpl w:val="B98225B0"/>
    <w:lvl w:ilvl="0" w:tplc="A448E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D7287"/>
    <w:multiLevelType w:val="hybridMultilevel"/>
    <w:tmpl w:val="BFF6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5514C"/>
    <w:multiLevelType w:val="hybridMultilevel"/>
    <w:tmpl w:val="2A929B6A"/>
    <w:lvl w:ilvl="0" w:tplc="A448E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D315C"/>
    <w:multiLevelType w:val="hybridMultilevel"/>
    <w:tmpl w:val="CC209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67BE2"/>
    <w:multiLevelType w:val="hybridMultilevel"/>
    <w:tmpl w:val="AA8C5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95F48"/>
    <w:multiLevelType w:val="multilevel"/>
    <w:tmpl w:val="19B47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2354BA0"/>
    <w:multiLevelType w:val="hybridMultilevel"/>
    <w:tmpl w:val="DD00D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065ED"/>
    <w:multiLevelType w:val="hybridMultilevel"/>
    <w:tmpl w:val="F29A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D7234"/>
    <w:multiLevelType w:val="hybridMultilevel"/>
    <w:tmpl w:val="F2C4138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1115C1C"/>
    <w:multiLevelType w:val="hybridMultilevel"/>
    <w:tmpl w:val="EF30925C"/>
    <w:lvl w:ilvl="0" w:tplc="E14A9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F4782"/>
    <w:multiLevelType w:val="hybridMultilevel"/>
    <w:tmpl w:val="6438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91D27"/>
    <w:multiLevelType w:val="hybridMultilevel"/>
    <w:tmpl w:val="10BEA9AC"/>
    <w:lvl w:ilvl="0" w:tplc="A448E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17AC5"/>
    <w:multiLevelType w:val="hybridMultilevel"/>
    <w:tmpl w:val="97D2F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25F98"/>
    <w:multiLevelType w:val="hybridMultilevel"/>
    <w:tmpl w:val="46CC6C6C"/>
    <w:lvl w:ilvl="0" w:tplc="A448E932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20"/>
  </w:num>
  <w:num w:numId="5">
    <w:abstractNumId w:val="21"/>
  </w:num>
  <w:num w:numId="6">
    <w:abstractNumId w:val="25"/>
  </w:num>
  <w:num w:numId="7">
    <w:abstractNumId w:val="18"/>
  </w:num>
  <w:num w:numId="8">
    <w:abstractNumId w:val="30"/>
  </w:num>
  <w:num w:numId="9">
    <w:abstractNumId w:val="14"/>
  </w:num>
  <w:num w:numId="10">
    <w:abstractNumId w:val="1"/>
  </w:num>
  <w:num w:numId="11">
    <w:abstractNumId w:val="11"/>
  </w:num>
  <w:num w:numId="12">
    <w:abstractNumId w:val="12"/>
  </w:num>
  <w:num w:numId="13">
    <w:abstractNumId w:val="5"/>
  </w:num>
  <w:num w:numId="14">
    <w:abstractNumId w:val="9"/>
  </w:num>
  <w:num w:numId="15">
    <w:abstractNumId w:val="17"/>
  </w:num>
  <w:num w:numId="16">
    <w:abstractNumId w:val="16"/>
  </w:num>
  <w:num w:numId="17">
    <w:abstractNumId w:val="29"/>
  </w:num>
  <w:num w:numId="18">
    <w:abstractNumId w:val="15"/>
  </w:num>
  <w:num w:numId="19">
    <w:abstractNumId w:val="24"/>
  </w:num>
  <w:num w:numId="20">
    <w:abstractNumId w:val="32"/>
  </w:num>
  <w:num w:numId="21">
    <w:abstractNumId w:val="23"/>
  </w:num>
  <w:num w:numId="22">
    <w:abstractNumId w:val="19"/>
  </w:num>
  <w:num w:numId="23">
    <w:abstractNumId w:val="2"/>
  </w:num>
  <w:num w:numId="24">
    <w:abstractNumId w:val="3"/>
  </w:num>
  <w:num w:numId="25">
    <w:abstractNumId w:val="26"/>
  </w:num>
  <w:num w:numId="26">
    <w:abstractNumId w:val="8"/>
  </w:num>
  <w:num w:numId="27">
    <w:abstractNumId w:val="28"/>
  </w:num>
  <w:num w:numId="28">
    <w:abstractNumId w:val="22"/>
  </w:num>
  <w:num w:numId="29">
    <w:abstractNumId w:val="31"/>
  </w:num>
  <w:num w:numId="30">
    <w:abstractNumId w:val="7"/>
  </w:num>
  <w:num w:numId="31">
    <w:abstractNumId w:val="0"/>
  </w:num>
  <w:num w:numId="32">
    <w:abstractNumId w:val="10"/>
  </w:num>
  <w:num w:numId="33">
    <w:abstractNumId w:val="27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0B5"/>
    <w:rsid w:val="00000FEA"/>
    <w:rsid w:val="00007703"/>
    <w:rsid w:val="00024F2F"/>
    <w:rsid w:val="00056956"/>
    <w:rsid w:val="0007304E"/>
    <w:rsid w:val="000772C5"/>
    <w:rsid w:val="000869E8"/>
    <w:rsid w:val="00096EDF"/>
    <w:rsid w:val="000A54D2"/>
    <w:rsid w:val="000A7368"/>
    <w:rsid w:val="000A7D2D"/>
    <w:rsid w:val="000E5CDA"/>
    <w:rsid w:val="000F24E1"/>
    <w:rsid w:val="000F73AC"/>
    <w:rsid w:val="00106F5C"/>
    <w:rsid w:val="001125DA"/>
    <w:rsid w:val="00135C27"/>
    <w:rsid w:val="001468A9"/>
    <w:rsid w:val="00154CB4"/>
    <w:rsid w:val="00171ACF"/>
    <w:rsid w:val="001A160A"/>
    <w:rsid w:val="001A6343"/>
    <w:rsid w:val="001A78DF"/>
    <w:rsid w:val="001E34B7"/>
    <w:rsid w:val="001E3735"/>
    <w:rsid w:val="001F4846"/>
    <w:rsid w:val="00230F2D"/>
    <w:rsid w:val="002329C3"/>
    <w:rsid w:val="00234948"/>
    <w:rsid w:val="002375AB"/>
    <w:rsid w:val="00247D42"/>
    <w:rsid w:val="0025521F"/>
    <w:rsid w:val="00257875"/>
    <w:rsid w:val="00267677"/>
    <w:rsid w:val="00276674"/>
    <w:rsid w:val="002B2DA6"/>
    <w:rsid w:val="002B5BD0"/>
    <w:rsid w:val="002C1A8A"/>
    <w:rsid w:val="002D2F04"/>
    <w:rsid w:val="002D713A"/>
    <w:rsid w:val="00303696"/>
    <w:rsid w:val="003140AF"/>
    <w:rsid w:val="003327D3"/>
    <w:rsid w:val="0034180B"/>
    <w:rsid w:val="0034626F"/>
    <w:rsid w:val="00352241"/>
    <w:rsid w:val="00361EF5"/>
    <w:rsid w:val="00361F01"/>
    <w:rsid w:val="00364702"/>
    <w:rsid w:val="003648D1"/>
    <w:rsid w:val="00383F49"/>
    <w:rsid w:val="00386396"/>
    <w:rsid w:val="003B5D7F"/>
    <w:rsid w:val="003C06F4"/>
    <w:rsid w:val="003D13CC"/>
    <w:rsid w:val="003D1A1A"/>
    <w:rsid w:val="003E0295"/>
    <w:rsid w:val="00422DEF"/>
    <w:rsid w:val="0045075C"/>
    <w:rsid w:val="00452086"/>
    <w:rsid w:val="004652BA"/>
    <w:rsid w:val="004C69EF"/>
    <w:rsid w:val="004D4D8D"/>
    <w:rsid w:val="004D4FF5"/>
    <w:rsid w:val="004E30C8"/>
    <w:rsid w:val="004F7BA4"/>
    <w:rsid w:val="00526123"/>
    <w:rsid w:val="00533C8A"/>
    <w:rsid w:val="00535257"/>
    <w:rsid w:val="00535EF8"/>
    <w:rsid w:val="00540D87"/>
    <w:rsid w:val="00550B36"/>
    <w:rsid w:val="00556B5B"/>
    <w:rsid w:val="00565A98"/>
    <w:rsid w:val="00594855"/>
    <w:rsid w:val="005A0168"/>
    <w:rsid w:val="005A3CB9"/>
    <w:rsid w:val="005A7240"/>
    <w:rsid w:val="005B00C3"/>
    <w:rsid w:val="005B3240"/>
    <w:rsid w:val="005B6350"/>
    <w:rsid w:val="005D09D1"/>
    <w:rsid w:val="005D2718"/>
    <w:rsid w:val="005D7F49"/>
    <w:rsid w:val="005E1A71"/>
    <w:rsid w:val="005E3042"/>
    <w:rsid w:val="005E6A10"/>
    <w:rsid w:val="005F400A"/>
    <w:rsid w:val="00602CB7"/>
    <w:rsid w:val="006142AA"/>
    <w:rsid w:val="00634F68"/>
    <w:rsid w:val="006437C7"/>
    <w:rsid w:val="00643E54"/>
    <w:rsid w:val="00664661"/>
    <w:rsid w:val="0069574D"/>
    <w:rsid w:val="006B40B5"/>
    <w:rsid w:val="006E5D5D"/>
    <w:rsid w:val="006E69FB"/>
    <w:rsid w:val="006F1FB8"/>
    <w:rsid w:val="00713B67"/>
    <w:rsid w:val="00727919"/>
    <w:rsid w:val="00734172"/>
    <w:rsid w:val="00743DE9"/>
    <w:rsid w:val="007443D8"/>
    <w:rsid w:val="00746966"/>
    <w:rsid w:val="00764ED4"/>
    <w:rsid w:val="00767FFE"/>
    <w:rsid w:val="00790A94"/>
    <w:rsid w:val="007A0EED"/>
    <w:rsid w:val="007C1842"/>
    <w:rsid w:val="007C2FFF"/>
    <w:rsid w:val="007D3BBE"/>
    <w:rsid w:val="007D4535"/>
    <w:rsid w:val="007E01E8"/>
    <w:rsid w:val="007E525A"/>
    <w:rsid w:val="007F370C"/>
    <w:rsid w:val="0080060D"/>
    <w:rsid w:val="0080481E"/>
    <w:rsid w:val="00820196"/>
    <w:rsid w:val="00836180"/>
    <w:rsid w:val="0083642B"/>
    <w:rsid w:val="0084438E"/>
    <w:rsid w:val="00847DE9"/>
    <w:rsid w:val="00851F79"/>
    <w:rsid w:val="0085461B"/>
    <w:rsid w:val="00866DD9"/>
    <w:rsid w:val="00866EAA"/>
    <w:rsid w:val="00884824"/>
    <w:rsid w:val="0089566D"/>
    <w:rsid w:val="008A009B"/>
    <w:rsid w:val="008C64D4"/>
    <w:rsid w:val="008C774C"/>
    <w:rsid w:val="008D13AB"/>
    <w:rsid w:val="008E68E9"/>
    <w:rsid w:val="008F65A9"/>
    <w:rsid w:val="00900322"/>
    <w:rsid w:val="009142A8"/>
    <w:rsid w:val="0092433A"/>
    <w:rsid w:val="009264CD"/>
    <w:rsid w:val="00926979"/>
    <w:rsid w:val="00930593"/>
    <w:rsid w:val="00937202"/>
    <w:rsid w:val="00951252"/>
    <w:rsid w:val="009560B2"/>
    <w:rsid w:val="00960B95"/>
    <w:rsid w:val="0096376F"/>
    <w:rsid w:val="00970EF0"/>
    <w:rsid w:val="00973A85"/>
    <w:rsid w:val="009C0B9C"/>
    <w:rsid w:val="009C0EF9"/>
    <w:rsid w:val="009D4AD2"/>
    <w:rsid w:val="009F5DDB"/>
    <w:rsid w:val="00A05C40"/>
    <w:rsid w:val="00A329B0"/>
    <w:rsid w:val="00A371A3"/>
    <w:rsid w:val="00A447C4"/>
    <w:rsid w:val="00A6465A"/>
    <w:rsid w:val="00A8313E"/>
    <w:rsid w:val="00A8622A"/>
    <w:rsid w:val="00A90BD1"/>
    <w:rsid w:val="00A95CE6"/>
    <w:rsid w:val="00A96CA7"/>
    <w:rsid w:val="00AB76BE"/>
    <w:rsid w:val="00AC0211"/>
    <w:rsid w:val="00AC7701"/>
    <w:rsid w:val="00AE252A"/>
    <w:rsid w:val="00AE374C"/>
    <w:rsid w:val="00AE3FB7"/>
    <w:rsid w:val="00AF163E"/>
    <w:rsid w:val="00AF7643"/>
    <w:rsid w:val="00B05107"/>
    <w:rsid w:val="00B05A9C"/>
    <w:rsid w:val="00B179DD"/>
    <w:rsid w:val="00B2153F"/>
    <w:rsid w:val="00B254F8"/>
    <w:rsid w:val="00B26F72"/>
    <w:rsid w:val="00B32977"/>
    <w:rsid w:val="00B57A79"/>
    <w:rsid w:val="00B640C3"/>
    <w:rsid w:val="00B729B2"/>
    <w:rsid w:val="00B7621F"/>
    <w:rsid w:val="00B815C1"/>
    <w:rsid w:val="00B8326B"/>
    <w:rsid w:val="00B92AED"/>
    <w:rsid w:val="00BA1B6B"/>
    <w:rsid w:val="00BA7058"/>
    <w:rsid w:val="00BB10D3"/>
    <w:rsid w:val="00BC63B7"/>
    <w:rsid w:val="00C07E26"/>
    <w:rsid w:val="00C24E65"/>
    <w:rsid w:val="00C3681D"/>
    <w:rsid w:val="00C43BAC"/>
    <w:rsid w:val="00C524C3"/>
    <w:rsid w:val="00C6497D"/>
    <w:rsid w:val="00C77251"/>
    <w:rsid w:val="00C85F1B"/>
    <w:rsid w:val="00C9640A"/>
    <w:rsid w:val="00CB1F4D"/>
    <w:rsid w:val="00CB45C6"/>
    <w:rsid w:val="00CD087C"/>
    <w:rsid w:val="00CF674A"/>
    <w:rsid w:val="00D050F3"/>
    <w:rsid w:val="00D26A49"/>
    <w:rsid w:val="00D44113"/>
    <w:rsid w:val="00D62D0C"/>
    <w:rsid w:val="00D82DA8"/>
    <w:rsid w:val="00D866C0"/>
    <w:rsid w:val="00DB137C"/>
    <w:rsid w:val="00DB3103"/>
    <w:rsid w:val="00DB57DF"/>
    <w:rsid w:val="00DC0F53"/>
    <w:rsid w:val="00DC1D78"/>
    <w:rsid w:val="00DC515B"/>
    <w:rsid w:val="00DD5A79"/>
    <w:rsid w:val="00DE1377"/>
    <w:rsid w:val="00DF64D7"/>
    <w:rsid w:val="00E025C2"/>
    <w:rsid w:val="00E028CA"/>
    <w:rsid w:val="00E17B2F"/>
    <w:rsid w:val="00E220E8"/>
    <w:rsid w:val="00E225CE"/>
    <w:rsid w:val="00E56ED0"/>
    <w:rsid w:val="00E678B6"/>
    <w:rsid w:val="00E87063"/>
    <w:rsid w:val="00E879F0"/>
    <w:rsid w:val="00EB12EC"/>
    <w:rsid w:val="00EB7A73"/>
    <w:rsid w:val="00EC0999"/>
    <w:rsid w:val="00EE1FF4"/>
    <w:rsid w:val="00EF0F23"/>
    <w:rsid w:val="00EF63B5"/>
    <w:rsid w:val="00EF7E63"/>
    <w:rsid w:val="00F06D65"/>
    <w:rsid w:val="00F31217"/>
    <w:rsid w:val="00F3293A"/>
    <w:rsid w:val="00F41F44"/>
    <w:rsid w:val="00F434C1"/>
    <w:rsid w:val="00F46534"/>
    <w:rsid w:val="00F72EE7"/>
    <w:rsid w:val="00F869D5"/>
    <w:rsid w:val="00F91071"/>
    <w:rsid w:val="00FA67CA"/>
    <w:rsid w:val="00FB0744"/>
    <w:rsid w:val="00FC238C"/>
    <w:rsid w:val="00FC7B91"/>
    <w:rsid w:val="00FE363A"/>
    <w:rsid w:val="00FF56A4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3F4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F65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6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F65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5A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37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225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F19E-E724-4F13-83D6-D8DC34AF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26</Pages>
  <Words>9901</Words>
  <Characters>56439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2019-05-15T09:28:00Z</cp:lastPrinted>
  <dcterms:created xsi:type="dcterms:W3CDTF">2019-05-14T05:52:00Z</dcterms:created>
  <dcterms:modified xsi:type="dcterms:W3CDTF">2019-05-15T09:36:00Z</dcterms:modified>
</cp:coreProperties>
</file>